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01" w:rsidRPr="00822325" w:rsidRDefault="00567F01" w:rsidP="00567F01">
      <w:pPr>
        <w:jc w:val="center"/>
        <w:rPr>
          <w:rFonts w:ascii="Arial" w:hAnsi="Arial" w:cs="Arial"/>
          <w:b/>
          <w:sz w:val="22"/>
          <w:szCs w:val="22"/>
        </w:rPr>
      </w:pPr>
      <w:r w:rsidRPr="00822325">
        <w:rPr>
          <w:rFonts w:ascii="Arial" w:hAnsi="Arial" w:cs="Arial"/>
          <w:b/>
          <w:sz w:val="22"/>
          <w:szCs w:val="22"/>
        </w:rPr>
        <w:t xml:space="preserve">A Szent László Völgye Többcélú Kistérségi </w:t>
      </w:r>
    </w:p>
    <w:p w:rsidR="00567F01" w:rsidRPr="00822325" w:rsidRDefault="00567F01" w:rsidP="00567F01">
      <w:pPr>
        <w:jc w:val="center"/>
        <w:rPr>
          <w:rFonts w:ascii="Arial" w:hAnsi="Arial" w:cs="Arial"/>
          <w:b/>
          <w:sz w:val="22"/>
          <w:szCs w:val="22"/>
        </w:rPr>
      </w:pPr>
      <w:r w:rsidRPr="00822325">
        <w:rPr>
          <w:rFonts w:ascii="Arial" w:hAnsi="Arial" w:cs="Arial"/>
          <w:b/>
          <w:sz w:val="22"/>
          <w:szCs w:val="22"/>
        </w:rPr>
        <w:t>Társulás Tanácsának</w:t>
      </w:r>
    </w:p>
    <w:p w:rsidR="00567F01" w:rsidRPr="00822325" w:rsidRDefault="00567F01" w:rsidP="00567F01">
      <w:pPr>
        <w:jc w:val="center"/>
        <w:rPr>
          <w:rFonts w:ascii="Arial" w:hAnsi="Arial" w:cs="Arial"/>
          <w:b/>
          <w:sz w:val="22"/>
          <w:szCs w:val="22"/>
        </w:rPr>
      </w:pPr>
      <w:r>
        <w:rPr>
          <w:rFonts w:ascii="Arial" w:hAnsi="Arial" w:cs="Arial"/>
          <w:b/>
          <w:sz w:val="22"/>
          <w:szCs w:val="22"/>
        </w:rPr>
        <w:t>10</w:t>
      </w:r>
      <w:r w:rsidRPr="00822325">
        <w:rPr>
          <w:rFonts w:ascii="Arial" w:hAnsi="Arial" w:cs="Arial"/>
          <w:b/>
          <w:sz w:val="22"/>
          <w:szCs w:val="22"/>
        </w:rPr>
        <w:t>/201</w:t>
      </w:r>
      <w:r>
        <w:rPr>
          <w:rFonts w:ascii="Arial" w:hAnsi="Arial" w:cs="Arial"/>
          <w:b/>
          <w:sz w:val="22"/>
          <w:szCs w:val="22"/>
        </w:rPr>
        <w:t>5</w:t>
      </w:r>
      <w:r w:rsidRPr="00822325">
        <w:rPr>
          <w:rFonts w:ascii="Arial" w:hAnsi="Arial" w:cs="Arial"/>
          <w:b/>
          <w:sz w:val="22"/>
          <w:szCs w:val="22"/>
        </w:rPr>
        <w:t>. (</w:t>
      </w:r>
      <w:r>
        <w:rPr>
          <w:rFonts w:ascii="Arial" w:hAnsi="Arial" w:cs="Arial"/>
          <w:b/>
          <w:sz w:val="22"/>
          <w:szCs w:val="22"/>
        </w:rPr>
        <w:t>II. 12.</w:t>
      </w:r>
      <w:r w:rsidRPr="00822325">
        <w:rPr>
          <w:rFonts w:ascii="Arial" w:hAnsi="Arial" w:cs="Arial"/>
          <w:b/>
          <w:sz w:val="22"/>
          <w:szCs w:val="22"/>
        </w:rPr>
        <w:t>) határozata</w:t>
      </w:r>
    </w:p>
    <w:p w:rsidR="00567F01" w:rsidRPr="00822325" w:rsidRDefault="00567F01" w:rsidP="00567F01">
      <w:pPr>
        <w:jc w:val="center"/>
        <w:rPr>
          <w:rFonts w:ascii="Arial" w:hAnsi="Arial" w:cs="Arial"/>
          <w:b/>
          <w:sz w:val="22"/>
          <w:szCs w:val="22"/>
        </w:rPr>
      </w:pPr>
      <w:proofErr w:type="gramStart"/>
      <w:r w:rsidRPr="00822325">
        <w:rPr>
          <w:rFonts w:ascii="Arial" w:hAnsi="Arial" w:cs="Arial"/>
          <w:b/>
          <w:sz w:val="22"/>
          <w:szCs w:val="22"/>
        </w:rPr>
        <w:t>a</w:t>
      </w:r>
      <w:proofErr w:type="gramEnd"/>
      <w:r w:rsidRPr="00822325">
        <w:rPr>
          <w:rFonts w:ascii="Arial" w:hAnsi="Arial" w:cs="Arial"/>
          <w:b/>
          <w:sz w:val="22"/>
          <w:szCs w:val="22"/>
        </w:rPr>
        <w:t xml:space="preserve"> Szent László Völgye Segítő Szolgálat </w:t>
      </w:r>
      <w:r>
        <w:rPr>
          <w:rFonts w:ascii="Arial" w:hAnsi="Arial" w:cs="Arial"/>
          <w:b/>
          <w:sz w:val="22"/>
          <w:szCs w:val="22"/>
        </w:rPr>
        <w:t>belső ellenőrzéséről</w:t>
      </w:r>
    </w:p>
    <w:p w:rsidR="00567F01" w:rsidRPr="00822325" w:rsidRDefault="00567F01" w:rsidP="00567F01">
      <w:pPr>
        <w:jc w:val="center"/>
        <w:rPr>
          <w:rFonts w:ascii="Arial" w:hAnsi="Arial" w:cs="Arial"/>
          <w:b/>
          <w:sz w:val="22"/>
          <w:szCs w:val="22"/>
        </w:rPr>
      </w:pPr>
    </w:p>
    <w:p w:rsidR="00567F01" w:rsidRDefault="00567F01" w:rsidP="00567F01">
      <w:pPr>
        <w:widowControl w:val="0"/>
        <w:numPr>
          <w:ilvl w:val="0"/>
          <w:numId w:val="21"/>
        </w:numPr>
        <w:suppressAutoHyphens/>
        <w:jc w:val="both"/>
        <w:rPr>
          <w:rFonts w:ascii="Arial" w:hAnsi="Arial" w:cs="Arial"/>
          <w:b/>
          <w:sz w:val="22"/>
          <w:szCs w:val="22"/>
        </w:rPr>
      </w:pPr>
      <w:r w:rsidRPr="00822325">
        <w:rPr>
          <w:rFonts w:ascii="Arial" w:hAnsi="Arial" w:cs="Arial"/>
          <w:b/>
          <w:sz w:val="22"/>
          <w:szCs w:val="22"/>
        </w:rPr>
        <w:t xml:space="preserve">A Szent László Völgye Többcélú Kistérségi Társulás Tanácsa </w:t>
      </w:r>
      <w:r>
        <w:rPr>
          <w:rFonts w:ascii="Arial" w:hAnsi="Arial" w:cs="Arial"/>
          <w:b/>
          <w:sz w:val="22"/>
          <w:szCs w:val="22"/>
        </w:rPr>
        <w:t xml:space="preserve">a </w:t>
      </w:r>
      <w:r w:rsidRPr="00822325">
        <w:rPr>
          <w:rFonts w:ascii="Arial" w:hAnsi="Arial" w:cs="Arial"/>
          <w:b/>
          <w:sz w:val="22"/>
          <w:szCs w:val="22"/>
        </w:rPr>
        <w:t xml:space="preserve">Szent László Völgye Segítő Szolgálat </w:t>
      </w:r>
      <w:r>
        <w:rPr>
          <w:rFonts w:ascii="Arial" w:hAnsi="Arial" w:cs="Arial"/>
          <w:b/>
          <w:sz w:val="22"/>
          <w:szCs w:val="22"/>
        </w:rPr>
        <w:t>belső ellenőrzésére vonatkozó, a határozat 1. számú melléklete szerinti árajánlatot elfogadja</w:t>
      </w:r>
      <w:r w:rsidRPr="00F05190">
        <w:rPr>
          <w:rFonts w:ascii="Arial" w:hAnsi="Arial" w:cs="Arial"/>
          <w:b/>
          <w:sz w:val="22"/>
          <w:szCs w:val="22"/>
        </w:rPr>
        <w:t>.</w:t>
      </w:r>
    </w:p>
    <w:p w:rsidR="00567F01" w:rsidRDefault="00567F01" w:rsidP="00567F01">
      <w:pPr>
        <w:ind w:left="720"/>
        <w:jc w:val="both"/>
        <w:rPr>
          <w:rFonts w:ascii="Arial" w:hAnsi="Arial" w:cs="Arial"/>
          <w:b/>
          <w:sz w:val="22"/>
          <w:szCs w:val="22"/>
        </w:rPr>
      </w:pPr>
    </w:p>
    <w:p w:rsidR="00567F01" w:rsidRDefault="00567F01" w:rsidP="00567F01">
      <w:pPr>
        <w:widowControl w:val="0"/>
        <w:numPr>
          <w:ilvl w:val="0"/>
          <w:numId w:val="21"/>
        </w:numPr>
        <w:suppressAutoHyphens/>
        <w:jc w:val="both"/>
        <w:rPr>
          <w:rFonts w:ascii="Arial" w:hAnsi="Arial" w:cs="Arial"/>
          <w:b/>
          <w:sz w:val="22"/>
          <w:szCs w:val="22"/>
        </w:rPr>
      </w:pPr>
      <w:r>
        <w:rPr>
          <w:rFonts w:ascii="Arial" w:hAnsi="Arial" w:cs="Arial"/>
          <w:b/>
          <w:sz w:val="22"/>
          <w:szCs w:val="22"/>
        </w:rPr>
        <w:t xml:space="preserve">A </w:t>
      </w:r>
      <w:r w:rsidRPr="00822325">
        <w:rPr>
          <w:rFonts w:ascii="Arial" w:hAnsi="Arial" w:cs="Arial"/>
          <w:b/>
          <w:sz w:val="22"/>
          <w:szCs w:val="22"/>
        </w:rPr>
        <w:t>Szent László Völgye Többcélú Kistérségi Társulás Tanácsa</w:t>
      </w:r>
      <w:r>
        <w:rPr>
          <w:rFonts w:ascii="Arial" w:hAnsi="Arial" w:cs="Arial"/>
          <w:b/>
          <w:sz w:val="22"/>
          <w:szCs w:val="22"/>
        </w:rPr>
        <w:t xml:space="preserve"> felhatalmazza az elnököt, hogy a Szent László Völgye segítő szolgálat belső ellenőrzésére az árajánlat szerinti összegben és szakmai tartalommal szerződést kössön.</w:t>
      </w:r>
    </w:p>
    <w:p w:rsidR="00567F01" w:rsidRPr="00822325" w:rsidRDefault="00567F01" w:rsidP="00567F01">
      <w:pPr>
        <w:jc w:val="both"/>
        <w:rPr>
          <w:rFonts w:ascii="Arial" w:hAnsi="Arial" w:cs="Arial"/>
          <w:b/>
          <w:sz w:val="22"/>
          <w:szCs w:val="22"/>
        </w:rPr>
      </w:pPr>
    </w:p>
    <w:p w:rsidR="00567F01" w:rsidRPr="00822325" w:rsidRDefault="00567F01" w:rsidP="00567F01">
      <w:pPr>
        <w:jc w:val="both"/>
        <w:rPr>
          <w:rFonts w:ascii="Arial" w:hAnsi="Arial" w:cs="Arial"/>
          <w:b/>
          <w:sz w:val="22"/>
          <w:szCs w:val="22"/>
        </w:rPr>
      </w:pPr>
      <w:r w:rsidRPr="00822325">
        <w:rPr>
          <w:rFonts w:ascii="Arial" w:hAnsi="Arial" w:cs="Arial"/>
          <w:b/>
          <w:sz w:val="22"/>
          <w:szCs w:val="22"/>
        </w:rPr>
        <w:t>A határozat v</w:t>
      </w:r>
      <w:r>
        <w:rPr>
          <w:rFonts w:ascii="Arial" w:hAnsi="Arial" w:cs="Arial"/>
          <w:b/>
          <w:sz w:val="22"/>
          <w:szCs w:val="22"/>
        </w:rPr>
        <w:t>égrehajtásáért felelős: Elnök, I</w:t>
      </w:r>
      <w:r w:rsidRPr="00822325">
        <w:rPr>
          <w:rFonts w:ascii="Arial" w:hAnsi="Arial" w:cs="Arial"/>
          <w:b/>
          <w:sz w:val="22"/>
          <w:szCs w:val="22"/>
        </w:rPr>
        <w:t>ntézményvezető</w:t>
      </w:r>
    </w:p>
    <w:p w:rsidR="00567F01" w:rsidRPr="00822325" w:rsidRDefault="00567F01" w:rsidP="00567F01">
      <w:pPr>
        <w:jc w:val="both"/>
        <w:rPr>
          <w:rFonts w:ascii="Arial" w:hAnsi="Arial" w:cs="Arial"/>
          <w:b/>
          <w:sz w:val="22"/>
          <w:szCs w:val="22"/>
        </w:rPr>
      </w:pPr>
      <w:r w:rsidRPr="00822325">
        <w:rPr>
          <w:rFonts w:ascii="Arial" w:hAnsi="Arial" w:cs="Arial"/>
          <w:b/>
          <w:sz w:val="22"/>
          <w:szCs w:val="22"/>
        </w:rPr>
        <w:t>A határozat végrehajtásának határideje: folyamatos</w:t>
      </w:r>
    </w:p>
    <w:p w:rsidR="006A0F1C" w:rsidRDefault="006A0F1C" w:rsidP="006A0F1C">
      <w:pPr>
        <w:jc w:val="both"/>
        <w:rPr>
          <w:b/>
        </w:rPr>
      </w:pPr>
    </w:p>
    <w:p w:rsidR="00F80EB8" w:rsidRDefault="00F80EB8" w:rsidP="006A0F1C">
      <w:pPr>
        <w:jc w:val="both"/>
        <w:rPr>
          <w:b/>
        </w:rPr>
      </w:pPr>
    </w:p>
    <w:p w:rsidR="004738E8" w:rsidRDefault="004738E8" w:rsidP="006A0F1C">
      <w:pPr>
        <w:jc w:val="both"/>
        <w:rPr>
          <w:b/>
        </w:rPr>
      </w:pPr>
    </w:p>
    <w:p w:rsidR="004738E8" w:rsidRDefault="004738E8" w:rsidP="006A0F1C">
      <w:pPr>
        <w:jc w:val="both"/>
        <w:rPr>
          <w:b/>
        </w:rPr>
      </w:pPr>
    </w:p>
    <w:p w:rsidR="004738E8" w:rsidRDefault="004738E8" w:rsidP="006A0F1C">
      <w:pPr>
        <w:jc w:val="both"/>
        <w:rPr>
          <w:b/>
        </w:rPr>
      </w:pPr>
    </w:p>
    <w:p w:rsidR="004738E8" w:rsidRDefault="004738E8" w:rsidP="006A0F1C">
      <w:pPr>
        <w:jc w:val="both"/>
        <w:rPr>
          <w:b/>
        </w:rPr>
      </w:pPr>
    </w:p>
    <w:p w:rsidR="004738E8" w:rsidRDefault="004738E8" w:rsidP="006A0F1C">
      <w:pPr>
        <w:jc w:val="both"/>
        <w:rPr>
          <w:b/>
        </w:rPr>
      </w:pPr>
    </w:p>
    <w:p w:rsidR="004738E8" w:rsidRDefault="004738E8" w:rsidP="006A0F1C">
      <w:pPr>
        <w:jc w:val="both"/>
        <w:rPr>
          <w:b/>
        </w:rPr>
      </w:pPr>
    </w:p>
    <w:p w:rsidR="004738E8" w:rsidRDefault="004738E8">
      <w:pPr>
        <w:rPr>
          <w:b/>
        </w:rPr>
      </w:pPr>
      <w:r>
        <w:rPr>
          <w:b/>
        </w:rPr>
        <w:br w:type="page"/>
      </w:r>
    </w:p>
    <w:p w:rsidR="004738E8" w:rsidRDefault="004738E8" w:rsidP="006A0F1C">
      <w:pPr>
        <w:jc w:val="both"/>
        <w:rPr>
          <w:b/>
        </w:rPr>
      </w:pPr>
    </w:p>
    <w:p w:rsidR="00F80EB8" w:rsidRDefault="00F80EB8" w:rsidP="00F80EB8">
      <w:pPr>
        <w:tabs>
          <w:tab w:val="center" w:pos="7371"/>
        </w:tabs>
        <w:ind w:hanging="2"/>
        <w:jc w:val="both"/>
      </w:pPr>
      <w:r w:rsidRPr="00E21E2D">
        <w:rPr>
          <w:rFonts w:ascii="Arial" w:hAnsi="Arial" w:cs="Arial"/>
          <w:b/>
          <w:sz w:val="22"/>
          <w:szCs w:val="22"/>
          <w:highlight w:val="lightGray"/>
        </w:rPr>
        <w:t xml:space="preserve">A Szent László Völgye Többcélú Kistérségi Társulás Tanácsa </w:t>
      </w:r>
      <w:r>
        <w:rPr>
          <w:rFonts w:ascii="Arial" w:hAnsi="Arial" w:cs="Arial"/>
          <w:b/>
          <w:sz w:val="22"/>
          <w:szCs w:val="22"/>
          <w:highlight w:val="lightGray"/>
        </w:rPr>
        <w:t>10</w:t>
      </w:r>
      <w:r w:rsidRPr="00E21E2D">
        <w:rPr>
          <w:rFonts w:ascii="Arial" w:hAnsi="Arial" w:cs="Arial"/>
          <w:b/>
          <w:sz w:val="22"/>
          <w:szCs w:val="22"/>
          <w:highlight w:val="lightGray"/>
        </w:rPr>
        <w:t>/201</w:t>
      </w:r>
      <w:r>
        <w:rPr>
          <w:rFonts w:ascii="Arial" w:hAnsi="Arial" w:cs="Arial"/>
          <w:b/>
          <w:sz w:val="22"/>
          <w:szCs w:val="22"/>
          <w:highlight w:val="lightGray"/>
        </w:rPr>
        <w:t>5</w:t>
      </w:r>
      <w:r w:rsidRPr="00E21E2D">
        <w:rPr>
          <w:rFonts w:ascii="Arial" w:hAnsi="Arial" w:cs="Arial"/>
          <w:b/>
          <w:sz w:val="22"/>
          <w:szCs w:val="22"/>
          <w:highlight w:val="lightGray"/>
        </w:rPr>
        <w:t>. (</w:t>
      </w:r>
      <w:r>
        <w:rPr>
          <w:rFonts w:ascii="Arial" w:hAnsi="Arial" w:cs="Arial"/>
          <w:b/>
          <w:sz w:val="22"/>
          <w:szCs w:val="22"/>
          <w:highlight w:val="lightGray"/>
        </w:rPr>
        <w:t>II. 12.</w:t>
      </w:r>
      <w:r w:rsidRPr="00E21E2D">
        <w:rPr>
          <w:rFonts w:ascii="Arial" w:hAnsi="Arial" w:cs="Arial"/>
          <w:b/>
          <w:sz w:val="22"/>
          <w:szCs w:val="22"/>
          <w:highlight w:val="lightGray"/>
        </w:rPr>
        <w:t>) határozatának 1. melléklete:</w:t>
      </w:r>
    </w:p>
    <w:p w:rsidR="00F80EB8" w:rsidRPr="005E1EE0" w:rsidRDefault="00F80EB8" w:rsidP="00F80EB8">
      <w:pPr>
        <w:spacing w:before="100" w:beforeAutospacing="1" w:after="100" w:afterAutospacing="1"/>
        <w:jc w:val="center"/>
        <w:rPr>
          <w:rFonts w:ascii="Garamond" w:hAnsi="Garamond"/>
          <w:lang w:val="en-US"/>
        </w:rPr>
      </w:pPr>
      <w:r w:rsidRPr="005E1EE0">
        <w:rPr>
          <w:rFonts w:ascii="Garamond" w:hAnsi="Garamond"/>
          <w:b/>
          <w:bCs/>
          <w:u w:val="single"/>
        </w:rPr>
        <w:t>Megbízási szerződés</w:t>
      </w:r>
    </w:p>
    <w:p w:rsidR="00F80EB8" w:rsidRPr="005E1EE0" w:rsidRDefault="00F80EB8" w:rsidP="00F80EB8">
      <w:pPr>
        <w:jc w:val="both"/>
        <w:rPr>
          <w:rFonts w:ascii="Garamond" w:hAnsi="Garamond"/>
        </w:rPr>
      </w:pPr>
      <w:r w:rsidRPr="005E1EE0">
        <w:rPr>
          <w:rFonts w:ascii="Garamond" w:hAnsi="Garamond"/>
        </w:rPr>
        <w:t xml:space="preserve">Amely létrejött egyrészről </w:t>
      </w:r>
      <w:r w:rsidRPr="005E1EE0">
        <w:rPr>
          <w:rFonts w:ascii="Garamond" w:hAnsi="Garamond"/>
          <w:b/>
        </w:rPr>
        <w:t>Szent László Völgye Többcélú Kistérségi Társulás</w:t>
      </w:r>
      <w:r w:rsidRPr="005E1EE0">
        <w:rPr>
          <w:rFonts w:ascii="Garamond" w:hAnsi="Garamond"/>
        </w:rPr>
        <w:t xml:space="preserve"> (címe: 2462 Martonvásár, Budai utca 13</w:t>
      </w:r>
      <w:proofErr w:type="gramStart"/>
      <w:r w:rsidRPr="005E1EE0">
        <w:rPr>
          <w:rFonts w:ascii="Garamond" w:hAnsi="Garamond"/>
        </w:rPr>
        <w:t>.;</w:t>
      </w:r>
      <w:proofErr w:type="gramEnd"/>
      <w:r w:rsidRPr="005E1EE0">
        <w:rPr>
          <w:rFonts w:ascii="Garamond" w:hAnsi="Garamond"/>
        </w:rPr>
        <w:t xml:space="preserve"> adószám: 15592231-2-07; KSH számjel: 15592231-8411-327-07; vezető: Dr. Szabó Tibor elnök) mint </w:t>
      </w:r>
      <w:r w:rsidRPr="005E1EE0">
        <w:rPr>
          <w:rFonts w:ascii="Garamond" w:hAnsi="Garamond"/>
          <w:b/>
          <w:bCs/>
        </w:rPr>
        <w:t>Megbízó</w:t>
      </w:r>
      <w:r w:rsidRPr="005E1EE0">
        <w:rPr>
          <w:rFonts w:ascii="Garamond" w:hAnsi="Garamond"/>
        </w:rPr>
        <w:t>,</w:t>
      </w:r>
    </w:p>
    <w:p w:rsidR="00F80EB8" w:rsidRPr="005E1EE0" w:rsidRDefault="00F80EB8" w:rsidP="00F80EB8">
      <w:pPr>
        <w:pStyle w:val="Szvegtrzs"/>
        <w:spacing w:after="0"/>
        <w:jc w:val="both"/>
        <w:rPr>
          <w:rFonts w:ascii="Garamond" w:hAnsi="Garamond"/>
          <w:b/>
          <w:bCs/>
        </w:rPr>
      </w:pPr>
      <w:proofErr w:type="gramStart"/>
      <w:r w:rsidRPr="005E1EE0">
        <w:rPr>
          <w:rFonts w:ascii="Garamond" w:hAnsi="Garamond"/>
        </w:rPr>
        <w:t>másrészről</w:t>
      </w:r>
      <w:proofErr w:type="gramEnd"/>
      <w:r w:rsidRPr="005E1EE0">
        <w:rPr>
          <w:rFonts w:ascii="Garamond" w:hAnsi="Garamond"/>
        </w:rPr>
        <w:t xml:space="preserve"> </w:t>
      </w:r>
      <w:r w:rsidRPr="005E1EE0">
        <w:rPr>
          <w:rFonts w:ascii="Garamond" w:hAnsi="Garamond"/>
          <w:b/>
        </w:rPr>
        <w:t>Dr. Batka Brigitta</w:t>
      </w:r>
      <w:r w:rsidRPr="005E1EE0">
        <w:rPr>
          <w:rFonts w:ascii="Garamond" w:hAnsi="Garamond"/>
        </w:rPr>
        <w:t xml:space="preserve"> </w:t>
      </w:r>
      <w:r w:rsidRPr="005E1EE0">
        <w:rPr>
          <w:rFonts w:ascii="Garamond" w:hAnsi="Garamond"/>
          <w:b/>
        </w:rPr>
        <w:t>egyéni vállalkozó</w:t>
      </w:r>
      <w:r w:rsidRPr="005E1EE0">
        <w:rPr>
          <w:rFonts w:ascii="Garamond" w:hAnsi="Garamond"/>
        </w:rPr>
        <w:t xml:space="preserve"> (székhely: 2510 Dorog, Kálvária u. 11., adószám: 60411444-2-31; egyéni vállalkozói nyilvántartási szám: 20715121; Tel: 06-30-229-5733) között, mint </w:t>
      </w:r>
      <w:r w:rsidRPr="005E1EE0">
        <w:rPr>
          <w:rFonts w:ascii="Garamond" w:hAnsi="Garamond"/>
          <w:b/>
          <w:bCs/>
        </w:rPr>
        <w:t>Megbízott</w:t>
      </w:r>
      <w:r w:rsidRPr="005E1EE0">
        <w:rPr>
          <w:rFonts w:ascii="Garamond" w:hAnsi="Garamond"/>
        </w:rPr>
        <w:t xml:space="preserve"> között, a mai napon, az alábbi feltételek szerint:</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1.            A szerződés tárgya:</w:t>
      </w:r>
      <w:r w:rsidRPr="005E1EE0">
        <w:rPr>
          <w:rFonts w:ascii="Garamond" w:hAnsi="Garamond"/>
        </w:rPr>
        <w:t> </w:t>
      </w:r>
    </w:p>
    <w:p w:rsidR="00F80EB8" w:rsidRPr="005E1EE0" w:rsidRDefault="00F80EB8" w:rsidP="00F80EB8">
      <w:pPr>
        <w:spacing w:before="100" w:beforeAutospacing="1" w:after="100" w:afterAutospacing="1"/>
        <w:jc w:val="both"/>
        <w:rPr>
          <w:rFonts w:ascii="Garamond" w:hAnsi="Garamond"/>
          <w:color w:val="FF0000"/>
        </w:rPr>
      </w:pPr>
      <w:r w:rsidRPr="005E1EE0">
        <w:rPr>
          <w:rFonts w:ascii="Garamond" w:hAnsi="Garamond"/>
        </w:rPr>
        <w:t>1.1. A Szent László Völgye Többcélú Kistérségi Társulás fenntartásában működő Szent László Segítő Szolgálat hatékonyságnövelő átvilágítása, helyzetértékelő tanulmány készítése és akcióterv kidolgozása adott esetben.</w:t>
      </w:r>
    </w:p>
    <w:p w:rsidR="00F80EB8" w:rsidRPr="005E1EE0" w:rsidRDefault="00F80EB8" w:rsidP="00F80EB8">
      <w:pPr>
        <w:jc w:val="both"/>
        <w:rPr>
          <w:rFonts w:ascii="Garamond" w:hAnsi="Garamond"/>
        </w:rPr>
      </w:pPr>
      <w:r w:rsidRPr="005E1EE0">
        <w:rPr>
          <w:rFonts w:ascii="Garamond" w:hAnsi="Garamond"/>
        </w:rPr>
        <w:t>A vizsgálat során a következő területekre fókuszál a Megbízott:</w:t>
      </w:r>
    </w:p>
    <w:p w:rsidR="00F80EB8" w:rsidRPr="005E1EE0" w:rsidRDefault="00F80EB8" w:rsidP="00F80EB8">
      <w:pPr>
        <w:jc w:val="both"/>
        <w:rPr>
          <w:rFonts w:ascii="Garamond" w:hAnsi="Garamond"/>
        </w:rPr>
      </w:pPr>
      <w:r w:rsidRPr="005E1EE0">
        <w:rPr>
          <w:rFonts w:ascii="Garamond" w:hAnsi="Garamond"/>
        </w:rPr>
        <w:t>- szakmai munka értékelése, a lakossági igényeknek való megfelelősége szociális szakember közreműködésével;</w:t>
      </w:r>
    </w:p>
    <w:p w:rsidR="00F80EB8" w:rsidRPr="005E1EE0" w:rsidRDefault="00F80EB8" w:rsidP="00F80EB8">
      <w:pPr>
        <w:jc w:val="both"/>
        <w:rPr>
          <w:rFonts w:ascii="Garamond" w:hAnsi="Garamond"/>
        </w:rPr>
      </w:pPr>
      <w:r w:rsidRPr="005E1EE0">
        <w:rPr>
          <w:rFonts w:ascii="Garamond" w:hAnsi="Garamond"/>
        </w:rPr>
        <w:t>- kistérségi szociális közszolgáltatás helyezte a statisztikai adatok tükrében;</w:t>
      </w:r>
    </w:p>
    <w:p w:rsidR="00F80EB8" w:rsidRPr="005E1EE0" w:rsidRDefault="00F80EB8" w:rsidP="00F80EB8">
      <w:pPr>
        <w:jc w:val="both"/>
        <w:rPr>
          <w:rFonts w:ascii="Garamond" w:hAnsi="Garamond"/>
        </w:rPr>
      </w:pPr>
      <w:r w:rsidRPr="005E1EE0">
        <w:rPr>
          <w:rFonts w:ascii="Garamond" w:hAnsi="Garamond"/>
        </w:rPr>
        <w:t>- polgármesteri, jegyzői kérdőívből leszűrhető legfontosabb tanulságok;</w:t>
      </w:r>
    </w:p>
    <w:p w:rsidR="00F80EB8" w:rsidRPr="005E1EE0" w:rsidRDefault="00F80EB8" w:rsidP="00F80EB8">
      <w:pPr>
        <w:jc w:val="both"/>
        <w:rPr>
          <w:rFonts w:ascii="Garamond" w:hAnsi="Garamond"/>
          <w:color w:val="FF0000"/>
        </w:rPr>
      </w:pPr>
      <w:r w:rsidRPr="005E1EE0">
        <w:rPr>
          <w:rFonts w:ascii="Garamond" w:hAnsi="Garamond"/>
        </w:rPr>
        <w:t>- a kistérségi szociális közszolgáltatás finanszírozási összefüggései</w:t>
      </w:r>
      <w:r>
        <w:rPr>
          <w:rFonts w:ascii="Garamond" w:hAnsi="Garamond"/>
        </w:rPr>
        <w:t>, a</w:t>
      </w:r>
      <w:r w:rsidRPr="005E1EE0">
        <w:rPr>
          <w:rFonts w:ascii="Garamond" w:hAnsi="Garamond"/>
        </w:rPr>
        <w:t>z intézmény gazdálkodásának, működésének értékelése.</w:t>
      </w:r>
    </w:p>
    <w:p w:rsidR="00F80EB8" w:rsidRPr="005E1EE0" w:rsidRDefault="00F80EB8" w:rsidP="00F80EB8">
      <w:pPr>
        <w:jc w:val="both"/>
        <w:rPr>
          <w:rFonts w:ascii="Garamond" w:hAnsi="Garamond"/>
          <w:color w:val="FF0000"/>
        </w:rPr>
      </w:pPr>
    </w:p>
    <w:p w:rsidR="00F80EB8" w:rsidRPr="005E1EE0" w:rsidRDefault="00F80EB8" w:rsidP="00F80EB8">
      <w:pPr>
        <w:pStyle w:val="Szvegtrzs"/>
        <w:spacing w:after="0"/>
        <w:jc w:val="both"/>
        <w:rPr>
          <w:rFonts w:ascii="Garamond" w:hAnsi="Garamond"/>
        </w:rPr>
      </w:pPr>
      <w:r w:rsidRPr="005E1EE0">
        <w:rPr>
          <w:rFonts w:ascii="Garamond" w:hAnsi="Garamond"/>
        </w:rPr>
        <w:t>1.2. A Megbízott a megbízást jelen szerződésben rögzített feltételekkel elfogadja azzal, hogy tudomásul veszi, a megbízást a Megbízó utasításai szerint és a megbízói érdekeknek megfelelően, személyesen köteles teljesíteni.</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1.3.</w:t>
      </w:r>
      <w:r w:rsidRPr="005E1EE0">
        <w:rPr>
          <w:rFonts w:ascii="Garamond" w:hAnsi="Garamond"/>
          <w:lang w:val="en-US"/>
        </w:rPr>
        <w:t xml:space="preserve"> </w:t>
      </w:r>
      <w:r w:rsidRPr="005E1EE0">
        <w:rPr>
          <w:rFonts w:ascii="Garamond" w:hAnsi="Garamond"/>
        </w:rPr>
        <w:t xml:space="preserve">Megbízott tudomásul veszi, hogy a feladat teljesítése magában foglalja a jelen szerződés 1.1 pontjában foglalt feladatok elvégzését az előzetesen benyújtott árajánlatban meghatározott ütemezésben. </w:t>
      </w:r>
    </w:p>
    <w:p w:rsidR="00F80EB8" w:rsidRPr="005E1EE0" w:rsidRDefault="00F80EB8" w:rsidP="00F80EB8">
      <w:pPr>
        <w:spacing w:before="100" w:beforeAutospacing="1" w:after="100" w:afterAutospacing="1"/>
        <w:jc w:val="both"/>
        <w:rPr>
          <w:rFonts w:ascii="Garamond" w:hAnsi="Garamond"/>
          <w:color w:val="FF0000"/>
        </w:rPr>
      </w:pPr>
      <w:r w:rsidRPr="005E1EE0">
        <w:rPr>
          <w:rFonts w:ascii="Garamond" w:hAnsi="Garamond"/>
        </w:rPr>
        <w:t>1.4. A Megbízott a szerződésben megállapított kötelezettségeket a tőle elvárható minőségben, megfelelő szakmai gondossággal legjobb tudása szerint köteles teljesíteni, a jelen szerződésben meghatározott módon és mértékben.</w:t>
      </w:r>
      <w:r w:rsidRPr="005E1EE0">
        <w:rPr>
          <w:rFonts w:ascii="Garamond" w:hAnsi="Garamond"/>
          <w:color w:val="FF0000"/>
        </w:rPr>
        <w:t xml:space="preserve">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A Megbízott közreműködőt/alvállalkozót nem vagy csak a Megbízó előzetes engedélyével</w:t>
      </w:r>
      <w:r>
        <w:rPr>
          <w:rFonts w:ascii="Garamond" w:hAnsi="Garamond"/>
        </w:rPr>
        <w:t xml:space="preserve">és az általa végzett tevékenység után vállalt, szerződésben meghatározott felelősséggel </w:t>
      </w:r>
      <w:r w:rsidRPr="005E1EE0">
        <w:rPr>
          <w:rFonts w:ascii="Garamond" w:hAnsi="Garamond"/>
        </w:rPr>
        <w:t>vehet igénybe.</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A Megbízó vállalja, hogy a Megbízott feladatának elvégzéséhez minden segítséget megad, a Megbízottal együttműködik. </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xml:space="preserve">A Megbízott kijelenti, hogy a szerződésben vállalt feladatokat a lehetőségek szerint a Megbízó székhelyén történő adatfeldolgozással teljesíti, illetve a feladatok elvégzéséhez szükséges adatokat e-mail útján kéri az illetékestől.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A Megbízott vállalja, hogy eredetiben csak olyan dokumentumokat szállít el, amelyek elvitelét a Megbízó belső szabályzatai megengedik, és amelyeknek elvitele a Megbízó napi munkavégzését nem akadályozza, vagy a Megbízó tevékenysége során lezárt időszakra vonatkoznak. A Megbízott vállalja, hogy eredeti dokumentumot csak kivételes indokolt esetben, másolat hátrahagyásával, átadás-átvételi jegyzőkönyv felvételével szállít el.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A Megbízott részére átadott valamennyi adatról és dokumentumról átadás-átvételi jegyzőkönyvet kell kiállítani. A Megbízott vállalja, hogy a részére eredetiben átadott adatokat, adathordozókat a jelen szerződésben vállalt feladatok a Megbízó által igazolt teljesítését követően az átadás-átvételi jegyzőkönyv alapján hiánytalanul visszaszolgáltatja a Megbízó részére.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A Megbízott vállalja, hogy a részére másolatban átadott adatokat, adathordozókat a jelen szerződésben vállalt feladatok a Megbízó által igazolt teljesítését követően oly módon megsemmisíti, hogy azokat a későbbiekben ne lehessen helyreállítani; figyelembe véve azonban a vonatkozó iratmegőrzési szabályokat.</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2.            A szerződés hatálya:</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 xml:space="preserve">2.1. A szerződés időbeli hatálya </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xml:space="preserve">Jelen szerződés 2015. </w:t>
      </w:r>
      <w:proofErr w:type="gramStart"/>
      <w:r w:rsidRPr="005E1EE0">
        <w:rPr>
          <w:rFonts w:ascii="Garamond" w:hAnsi="Garamond"/>
        </w:rPr>
        <w:t xml:space="preserve">április </w:t>
      </w:r>
      <w:r>
        <w:rPr>
          <w:rFonts w:ascii="Garamond" w:hAnsi="Garamond"/>
        </w:rPr>
        <w:t>…</w:t>
      </w:r>
      <w:proofErr w:type="gramEnd"/>
      <w:r w:rsidRPr="005E1EE0">
        <w:rPr>
          <w:rFonts w:ascii="Garamond" w:hAnsi="Garamond"/>
        </w:rPr>
        <w:t xml:space="preserve"> napjától kezdődően </w:t>
      </w:r>
      <w:r w:rsidRPr="005E1EE0">
        <w:rPr>
          <w:rFonts w:ascii="Garamond" w:hAnsi="Garamond"/>
          <w:bCs/>
        </w:rPr>
        <w:t>határozott</w:t>
      </w:r>
      <w:r w:rsidRPr="005E1EE0">
        <w:rPr>
          <w:rFonts w:ascii="Garamond" w:hAnsi="Garamond"/>
        </w:rPr>
        <w:t xml:space="preserve"> időtartamra, az 1.1. pontban megjelölt feladat elvégzésére jön létre azzal, hogy a tanulmány – tervezetét 2015. </w:t>
      </w:r>
      <w:r>
        <w:rPr>
          <w:rFonts w:ascii="Garamond" w:hAnsi="Garamond"/>
        </w:rPr>
        <w:t>.</w:t>
      </w:r>
      <w:proofErr w:type="gramStart"/>
      <w:r>
        <w:rPr>
          <w:rFonts w:ascii="Garamond" w:hAnsi="Garamond"/>
        </w:rPr>
        <w:t>.</w:t>
      </w:r>
      <w:r w:rsidRPr="005E1EE0">
        <w:rPr>
          <w:rFonts w:ascii="Garamond" w:hAnsi="Garamond"/>
        </w:rPr>
        <w:t>.</w:t>
      </w:r>
      <w:proofErr w:type="gramEnd"/>
      <w:r w:rsidRPr="005E1EE0">
        <w:rPr>
          <w:rFonts w:ascii="Garamond" w:hAnsi="Garamond"/>
        </w:rPr>
        <w:t xml:space="preserve"> </w:t>
      </w:r>
      <w:proofErr w:type="gramStart"/>
      <w:r w:rsidRPr="005E1EE0">
        <w:rPr>
          <w:rFonts w:ascii="Garamond" w:hAnsi="Garamond"/>
        </w:rPr>
        <w:t>napjáig</w:t>
      </w:r>
      <w:proofErr w:type="gramEnd"/>
      <w:r w:rsidRPr="005E1EE0">
        <w:rPr>
          <w:rFonts w:ascii="Garamond" w:hAnsi="Garamond"/>
        </w:rPr>
        <w:t xml:space="preserve"> át kell adnia a Megbízó részére.</w:t>
      </w:r>
    </w:p>
    <w:p w:rsidR="00F80EB8" w:rsidRPr="005E1EE0" w:rsidRDefault="00F80EB8" w:rsidP="00F80EB8">
      <w:pPr>
        <w:spacing w:before="100" w:beforeAutospacing="1" w:after="100" w:afterAutospacing="1"/>
        <w:jc w:val="both"/>
        <w:rPr>
          <w:rFonts w:ascii="Garamond" w:hAnsi="Garamond"/>
          <w:b/>
        </w:rPr>
      </w:pPr>
      <w:r w:rsidRPr="005E1EE0">
        <w:rPr>
          <w:rFonts w:ascii="Garamond" w:hAnsi="Garamond"/>
          <w:b/>
        </w:rPr>
        <w:t>2.2. Felmondás</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2.2.1. Rendes felmondás</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Megbízó a jelen szerződést jogosult 15 napos hatállyal felmondani, köteles azonban a Megbízottnak az időpontig felmerülő költségét megtéríteni.</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2.2.2. Rendkívüli, azonnali hatályú felmondás</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Szerződésszegésnek minősül a Megbízott részéről, ha a tanulmány elkészítésével neki felróható módon késedelembe esik, melyet nem tud kimenteni.</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Megbízó részéről Felek szerződésszegésnek tekintik, ha a Megbízott által kért adatokat az Önkormányzat/Kistérség, ill. irányítása alá tartozó intézmények a kért határidőn belül, esetleges felszólítás ellenére sem adják meg, ezáltal akadályozzák a Megbízottat a feladata teljesítésében.</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3.            A szerződéskötést megelőző eljárás:</w:t>
      </w:r>
    </w:p>
    <w:p w:rsidR="00F80EB8" w:rsidRPr="005E1EE0" w:rsidRDefault="00F80EB8" w:rsidP="00F80EB8">
      <w:pPr>
        <w:spacing w:before="100" w:beforeAutospacing="1" w:after="100" w:afterAutospacing="1"/>
        <w:ind w:left="705" w:hanging="705"/>
        <w:jc w:val="both"/>
        <w:rPr>
          <w:rFonts w:ascii="Garamond" w:hAnsi="Garamond"/>
          <w:lang w:val="en-US"/>
        </w:rPr>
      </w:pPr>
      <w:r w:rsidRPr="005E1EE0">
        <w:rPr>
          <w:rFonts w:ascii="Garamond" w:hAnsi="Garamond"/>
        </w:rPr>
        <w:t xml:space="preserve">Jelen szerződés a Kbt. szakaszai értelmében mentes a közbeszerzési eljárás lefolytatása alól.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4.            A Megbízási díj összege, megfizetésének módja:</w:t>
      </w:r>
    </w:p>
    <w:p w:rsidR="00F80EB8" w:rsidRPr="005E1EE0" w:rsidRDefault="00F80EB8" w:rsidP="00F80EB8">
      <w:pPr>
        <w:spacing w:before="100" w:beforeAutospacing="1" w:after="100" w:afterAutospacing="1"/>
        <w:jc w:val="both"/>
        <w:rPr>
          <w:rFonts w:ascii="Garamond" w:hAnsi="Garamond"/>
          <w:b/>
          <w:lang w:val="en-US"/>
        </w:rPr>
      </w:pPr>
      <w:r w:rsidRPr="005E1EE0">
        <w:rPr>
          <w:rFonts w:ascii="Garamond" w:hAnsi="Garamond"/>
        </w:rPr>
        <w:t>Megbízó az 1.1. pontban körülírtak szerződésben meghatározott módon történő igazolt teljesítéséért 278.000 Ft.</w:t>
      </w:r>
      <w:r w:rsidRPr="005E1EE0">
        <w:rPr>
          <w:rFonts w:ascii="Garamond" w:hAnsi="Garamond"/>
          <w:lang w:val="en-US"/>
        </w:rPr>
        <w:t xml:space="preserve"> </w:t>
      </w:r>
      <w:r w:rsidRPr="005E1EE0">
        <w:rPr>
          <w:rFonts w:ascii="Garamond" w:hAnsi="Garamond"/>
        </w:rPr>
        <w:t xml:space="preserve">Ft. + Áfa, azaz bruttó 353.060 Ft. </w:t>
      </w:r>
      <w:proofErr w:type="gramStart"/>
      <w:r w:rsidRPr="005E1EE0">
        <w:rPr>
          <w:rFonts w:ascii="Garamond" w:hAnsi="Garamond"/>
        </w:rPr>
        <w:t>megbízási</w:t>
      </w:r>
      <w:proofErr w:type="gramEnd"/>
      <w:r w:rsidRPr="005E1EE0">
        <w:rPr>
          <w:rFonts w:ascii="Garamond" w:hAnsi="Garamond"/>
        </w:rPr>
        <w:t xml:space="preserve"> díj megfizetésre köteles.</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A Megbízottnak a megbízási díjról a számlát a Társulás nevére és címére kell kiállítania és benyújtania. Megbízó a benyújtott számla ellenértékét 30 napon belül köteles átutalni Megbízott Erste Bank Hungary </w:t>
      </w:r>
      <w:proofErr w:type="spellStart"/>
      <w:r w:rsidRPr="005E1EE0">
        <w:rPr>
          <w:rFonts w:ascii="Garamond" w:hAnsi="Garamond"/>
        </w:rPr>
        <w:t>Nyrt.-nél</w:t>
      </w:r>
      <w:proofErr w:type="spellEnd"/>
      <w:r w:rsidRPr="005E1EE0">
        <w:rPr>
          <w:rFonts w:ascii="Garamond" w:hAnsi="Garamond"/>
        </w:rPr>
        <w:t xml:space="preserve"> vezetett 11600006-00000000-40900887 számú számlájára.</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b/>
          <w:bCs/>
        </w:rPr>
        <w:t>5.            A szerződés egyéb feltételei:</w:t>
      </w:r>
    </w:p>
    <w:p w:rsidR="00F80EB8" w:rsidRPr="005E1EE0" w:rsidRDefault="00F80EB8" w:rsidP="00F80EB8">
      <w:pPr>
        <w:jc w:val="both"/>
        <w:rPr>
          <w:rFonts w:ascii="Garamond" w:hAnsi="Garamond"/>
          <w:lang w:val="en-US"/>
        </w:rPr>
      </w:pPr>
      <w:r w:rsidRPr="005E1EE0">
        <w:rPr>
          <w:rFonts w:ascii="Garamond" w:hAnsi="Garamond"/>
        </w:rPr>
        <w:t>5.1          A szerződő felek megbízott, felelős képviselői (név, telefonszám, telefax-szám)</w:t>
      </w:r>
    </w:p>
    <w:p w:rsidR="00F80EB8" w:rsidRPr="005E1EE0" w:rsidRDefault="00F80EB8" w:rsidP="00F80EB8">
      <w:pPr>
        <w:ind w:left="709"/>
        <w:jc w:val="both"/>
        <w:rPr>
          <w:rFonts w:ascii="Garamond" w:hAnsi="Garamond"/>
          <w:lang w:val="en-US"/>
        </w:rPr>
      </w:pPr>
      <w:r w:rsidRPr="005E1EE0">
        <w:rPr>
          <w:rFonts w:ascii="Garamond" w:hAnsi="Garamond"/>
        </w:rPr>
        <w:t xml:space="preserve">Megbízó részéről (név, szervezeti egység, beosztás): </w:t>
      </w:r>
      <w:r>
        <w:rPr>
          <w:rFonts w:ascii="Garamond" w:hAnsi="Garamond"/>
        </w:rPr>
        <w:t>Molnár Lívia kistérségi referens</w:t>
      </w:r>
    </w:p>
    <w:p w:rsidR="00F80EB8" w:rsidRPr="005E1EE0" w:rsidRDefault="00F80EB8" w:rsidP="00F80EB8">
      <w:pPr>
        <w:ind w:left="709"/>
        <w:jc w:val="both"/>
        <w:rPr>
          <w:rFonts w:ascii="Garamond" w:hAnsi="Garamond"/>
          <w:lang w:val="en-US"/>
        </w:rPr>
      </w:pPr>
      <w:r w:rsidRPr="005E1EE0">
        <w:rPr>
          <w:rFonts w:ascii="Garamond" w:hAnsi="Garamond"/>
        </w:rPr>
        <w:t xml:space="preserve">A teljesítés igazolására jogosult (név, szervezeti egység, beosztás): </w:t>
      </w:r>
      <w:r>
        <w:rPr>
          <w:rFonts w:ascii="Garamond" w:hAnsi="Garamond"/>
        </w:rPr>
        <w:t>Dr. Szabó Tibor elnök</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5.2 Megbízott a szerződés tárgyát képező feladatok teljesítését gátló akadályok elhárítására és megszüntetésére köteles a szükséges intézkedéseket megtenni. Ezek eredménytelensége, vagy a Megbízott érdekkörén kívül álló okok felmerülése esetén köteles 8 (nyolc) munkanapon belül a Megbízónak írásban bejelenteni az akadály tényét, annak a feladat elvégzését befolyásoló mértékét és az elhárításra javasolt, illetve tett intézkedéseket.</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5.3 A szerződés tartalmának – a szerződés bármely rendelkezésének – megváltoztatásáról, a szerződés módosításáról a szerződő felek csak írásban, közös megállapodással rendelkezhetnek.</w:t>
      </w:r>
    </w:p>
    <w:p w:rsidR="00F80EB8" w:rsidRPr="005E1EE0" w:rsidRDefault="00F80EB8" w:rsidP="00F80EB8">
      <w:pPr>
        <w:pStyle w:val="Szvegtrzsbehzssal"/>
        <w:spacing w:after="0"/>
        <w:jc w:val="both"/>
        <w:rPr>
          <w:rFonts w:ascii="Garamond" w:hAnsi="Garamond"/>
          <w:lang w:val="en-US"/>
        </w:rPr>
      </w:pPr>
      <w:r w:rsidRPr="005E1EE0">
        <w:rPr>
          <w:rFonts w:ascii="Garamond" w:hAnsi="Garamond"/>
        </w:rPr>
        <w:t>5.4 Megbízott kötelezettséget vállal a Megbízónál érvényben lévő és általa megismert, a jelen szerződés teljesítését is érintő szabályzatokban foglalt rendelkezések betartásáért, illetve betartatásáért.</w:t>
      </w:r>
    </w:p>
    <w:p w:rsidR="00F80EB8" w:rsidRPr="005E1EE0" w:rsidRDefault="00F80EB8" w:rsidP="00F80EB8">
      <w:pPr>
        <w:pStyle w:val="Szvegtrzsbehzssal"/>
        <w:spacing w:after="0"/>
        <w:ind w:left="705" w:hanging="705"/>
        <w:jc w:val="both"/>
        <w:rPr>
          <w:rFonts w:ascii="Garamond" w:hAnsi="Garamond"/>
        </w:rPr>
      </w:pPr>
      <w:r w:rsidRPr="005E1EE0">
        <w:rPr>
          <w:rFonts w:ascii="Garamond" w:hAnsi="Garamond"/>
        </w:rPr>
        <w:t> </w:t>
      </w:r>
    </w:p>
    <w:p w:rsidR="00F80EB8" w:rsidRPr="005E1EE0" w:rsidRDefault="00F80EB8" w:rsidP="00F80EB8">
      <w:pPr>
        <w:pStyle w:val="Szvegtrzsbehzssal"/>
        <w:spacing w:after="0"/>
        <w:ind w:left="705" w:hanging="705"/>
        <w:jc w:val="both"/>
        <w:rPr>
          <w:rFonts w:ascii="Garamond" w:hAnsi="Garamond"/>
          <w:lang w:val="en-US"/>
        </w:rPr>
      </w:pPr>
      <w:r w:rsidRPr="005E1EE0">
        <w:rPr>
          <w:rFonts w:ascii="Garamond" w:hAnsi="Garamond"/>
        </w:rPr>
        <w:t xml:space="preserve">5.5          </w:t>
      </w:r>
      <w:bookmarkStart w:id="0" w:name="_Toc119379325"/>
      <w:bookmarkStart w:id="1" w:name="_Toc115759625"/>
      <w:bookmarkStart w:id="2" w:name="_Toc115757830"/>
      <w:bookmarkEnd w:id="0"/>
      <w:bookmarkEnd w:id="1"/>
      <w:r w:rsidRPr="005E1EE0">
        <w:rPr>
          <w:rFonts w:ascii="Garamond" w:hAnsi="Garamond"/>
        </w:rPr>
        <w:t>Titoktartás</w:t>
      </w:r>
      <w:bookmarkEnd w:id="2"/>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5.5.1 A szerződő felek kötelezettséget vállalnak azért, hogy a megbízás teljesítése során tudomásukra jutott valamennyi nem közérdekű, nem nyilvános adatot és információt, állam-, szolgálati- vagy üzleti titkot szerzői vagy szomszédos jogok által védett jogot, módszert, technológiát és know-how-t bizalmasan, titoktartási kötelezettségük betartásával kezelnek, azokat kívülálló személyeknek nem teszik hozzáférhetővé. A szerződő felek elismerik, hogy minden, a titoktartási kötelezettség megszegésével okozott kárért felelősséggel tartoznak.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5.5.2 A Megbízott bizalmasan kezel minden, a feladat végrehajtása során tudomására jutott szakmai, személyes vagy egyéb adatot és információt. A Megbízó felhatalmazása nélkül ezeket az információkat nem hozhatja nyilvánosságra, harmadik </w:t>
      </w:r>
      <w:proofErr w:type="gramStart"/>
      <w:r w:rsidRPr="005E1EE0">
        <w:rPr>
          <w:rFonts w:ascii="Garamond" w:hAnsi="Garamond"/>
        </w:rPr>
        <w:t>személy(</w:t>
      </w:r>
      <w:proofErr w:type="spellStart"/>
      <w:proofErr w:type="gramEnd"/>
      <w:r w:rsidRPr="005E1EE0">
        <w:rPr>
          <w:rFonts w:ascii="Garamond" w:hAnsi="Garamond"/>
        </w:rPr>
        <w:t>ek</w:t>
      </w:r>
      <w:proofErr w:type="spellEnd"/>
      <w:r w:rsidRPr="005E1EE0">
        <w:rPr>
          <w:rFonts w:ascii="Garamond" w:hAnsi="Garamond"/>
        </w:rPr>
        <w:t xml:space="preserve">) tudomására.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5.5.3 A Megbízott:</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xml:space="preserve">- a tevékenysége során tudomására jutott információkat a vonatkozó adatvédelmi jogszabályokban előírtaknak megfelelően kezeli, azok megfelelő védelméről folyamatosan gondoskodik; </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a tudomására jutott adatokat, információkat személyes (ide értve a Ptk. szerinti közvetlen hozzátartozókat is)</w:t>
      </w:r>
      <w:r w:rsidRPr="005E1EE0">
        <w:rPr>
          <w:rStyle w:val="Lbjegyzet-hivatkozs"/>
          <w:rFonts w:ascii="Garamond" w:hAnsi="Garamond"/>
        </w:rPr>
        <w:t xml:space="preserve"> </w:t>
      </w:r>
      <w:r w:rsidRPr="005E1EE0">
        <w:rPr>
          <w:rFonts w:ascii="Garamond" w:hAnsi="Garamond"/>
        </w:rPr>
        <w:t>célokra, haszonszerzésre; a jogszabályi előírásokkal ellentétes módon, más intézmények, illetve személyek javára vagy kárára, az ellenőrzött szervezet, illetve a szervezet dolgozóinak érdekeit és a közérdeket sértő módon nem használhatja fel;</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a médiát a feladatával összefüggésben szerzett információkról (legyenek azok szerkesztetlen, vagy szerkesztett, tervezett vagy végleges anyagok, vagy azok bármely részei) sem közvetett, sem közvetlen formában, még bármiféle beazonosításra alkalmatlan formában sem tájékoztathatja, az interneten semmilyen formában nem teheti közzé;</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 szakmai előadásként vagy szakmai publikáció részeként felhasználni kívánt adatokat – akár feldogozott adatként is –, előzetesen be kell mutatnia engedélyezésre a Megbízónak;</w:t>
      </w:r>
    </w:p>
    <w:p w:rsidR="00F80EB8" w:rsidRPr="005E1EE0" w:rsidRDefault="00F80EB8" w:rsidP="00F80EB8">
      <w:pPr>
        <w:spacing w:before="100" w:beforeAutospacing="1" w:after="100" w:afterAutospacing="1"/>
        <w:jc w:val="both"/>
        <w:rPr>
          <w:rStyle w:val="msoins0"/>
          <w:rFonts w:ascii="Garamond" w:hAnsi="Garamond"/>
        </w:rPr>
      </w:pPr>
      <w:r w:rsidRPr="005E1EE0">
        <w:rPr>
          <w:rFonts w:ascii="Garamond" w:hAnsi="Garamond"/>
        </w:rPr>
        <w:t>5.5.4. A</w:t>
      </w:r>
      <w:r w:rsidRPr="005E1EE0">
        <w:rPr>
          <w:rStyle w:val="msoins0"/>
          <w:rFonts w:ascii="Garamond" w:hAnsi="Garamond"/>
        </w:rPr>
        <w:t xml:space="preserve"> megbízással kapcsolatos </w:t>
      </w:r>
      <w:r w:rsidRPr="005E1EE0">
        <w:rPr>
          <w:rFonts w:ascii="Garamond" w:hAnsi="Garamond"/>
        </w:rPr>
        <w:t>munkalap</w:t>
      </w:r>
      <w:r w:rsidRPr="005E1EE0">
        <w:rPr>
          <w:rStyle w:val="msoins0"/>
          <w:rFonts w:ascii="Garamond" w:hAnsi="Garamond"/>
        </w:rPr>
        <w:t>ok, elkészült jelentések, munkaanyagok, stb. tulajdonjoga a Megbízottat illeti meg, azt bármilyen célra felhasználni csak a Megbízott írásbeli hozzájárulásával lehet;</w:t>
      </w:r>
    </w:p>
    <w:p w:rsidR="00F80EB8" w:rsidRPr="005E1EE0" w:rsidRDefault="00F80EB8" w:rsidP="00F80EB8">
      <w:pPr>
        <w:spacing w:before="100" w:beforeAutospacing="1" w:after="100" w:afterAutospacing="1"/>
        <w:jc w:val="both"/>
        <w:rPr>
          <w:rFonts w:ascii="Garamond" w:hAnsi="Garamond"/>
        </w:rPr>
      </w:pPr>
      <w:r w:rsidRPr="005E1EE0">
        <w:rPr>
          <w:rStyle w:val="msoins0"/>
          <w:rFonts w:ascii="Garamond" w:hAnsi="Garamond"/>
        </w:rPr>
        <w:t xml:space="preserve">5.5.5. </w:t>
      </w:r>
      <w:r w:rsidRPr="005E1EE0">
        <w:rPr>
          <w:rFonts w:ascii="Garamond" w:hAnsi="Garamond"/>
        </w:rPr>
        <w:t>Az ellenőrzések kapcsán az egyes tevékenységek ütemezése, a feladatok elvégzésének határidejét a Megbízott a Megbízóval történt egyeztetés szerint határozza meg;</w:t>
      </w:r>
    </w:p>
    <w:p w:rsidR="00F80EB8" w:rsidRPr="005E1EE0" w:rsidRDefault="00F80EB8" w:rsidP="00F80EB8">
      <w:pPr>
        <w:numPr>
          <w:ilvl w:val="2"/>
          <w:numId w:val="22"/>
        </w:numPr>
        <w:spacing w:before="100" w:beforeAutospacing="1" w:after="100" w:afterAutospacing="1"/>
        <w:jc w:val="both"/>
        <w:rPr>
          <w:rFonts w:ascii="Garamond" w:hAnsi="Garamond"/>
        </w:rPr>
      </w:pPr>
      <w:r w:rsidRPr="005E1EE0">
        <w:rPr>
          <w:rFonts w:ascii="Garamond" w:hAnsi="Garamond"/>
        </w:rPr>
        <w:t>Kapcsolattartás módja:</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Felek rögzítik, hogy a kapcsolattartás legfőbb módja az elektronikus levelezés, figyelemmel arra, hogy a legolcsóbb és leggyorsabb kommunikációs forma.</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Az elkészült tanulmány tervezetet/tervezeteket egyeztetés, véleményezés céljából minden esetben elektronikusan küldi meg a Megbízott a Megbízó részére.</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5.6 A jelen szerződésben nem szabályozott kérdésekben a Ptk. vonatkozó rendelkezései az irányadóak.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A jelen szerződés 4 példányban készült</w:t>
      </w:r>
      <w:r>
        <w:rPr>
          <w:rFonts w:ascii="Garamond" w:hAnsi="Garamond"/>
        </w:rPr>
        <w:t xml:space="preserve">, </w:t>
      </w:r>
      <w:proofErr w:type="gramStart"/>
      <w:r>
        <w:rPr>
          <w:rFonts w:ascii="Garamond" w:hAnsi="Garamond"/>
        </w:rPr>
        <w:t>melyből .</w:t>
      </w:r>
      <w:proofErr w:type="gramEnd"/>
      <w:r>
        <w:rPr>
          <w:rFonts w:ascii="Garamond" w:hAnsi="Garamond"/>
        </w:rPr>
        <w:t xml:space="preserve">.. </w:t>
      </w:r>
      <w:proofErr w:type="gramStart"/>
      <w:r>
        <w:rPr>
          <w:rFonts w:ascii="Garamond" w:hAnsi="Garamond"/>
        </w:rPr>
        <w:t>példány</w:t>
      </w:r>
      <w:proofErr w:type="gramEnd"/>
      <w:r>
        <w:rPr>
          <w:rFonts w:ascii="Garamond" w:hAnsi="Garamond"/>
        </w:rPr>
        <w:t xml:space="preserve"> megbízó, .. példány megbízott részére került átadásra</w:t>
      </w:r>
      <w:r w:rsidRPr="005E1EE0">
        <w:rPr>
          <w:rFonts w:ascii="Garamond" w:hAnsi="Garamond"/>
        </w:rPr>
        <w:t xml:space="preserve">. </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A szerződést a felek elolvasás és egyező értelmezés után, mint akaratukkal mindenben megegyezőt írták alá.</w:t>
      </w:r>
    </w:p>
    <w:p w:rsidR="00F80EB8" w:rsidRPr="005E1EE0" w:rsidRDefault="00F80EB8" w:rsidP="00F80EB8">
      <w:pPr>
        <w:spacing w:before="100" w:beforeAutospacing="1" w:after="100" w:afterAutospacing="1"/>
        <w:jc w:val="both"/>
        <w:rPr>
          <w:rFonts w:ascii="Garamond" w:hAnsi="Garamond"/>
          <w:lang w:val="en-US"/>
        </w:rPr>
      </w:pPr>
      <w:r w:rsidRPr="005E1EE0">
        <w:rPr>
          <w:rFonts w:ascii="Garamond" w:hAnsi="Garamond"/>
        </w:rPr>
        <w:t xml:space="preserve">Kelt: Martonvásár, 2015. március </w:t>
      </w:r>
      <w:proofErr w:type="gramStart"/>
      <w:r w:rsidRPr="005E1EE0">
        <w:rPr>
          <w:rFonts w:ascii="Garamond" w:hAnsi="Garamond"/>
        </w:rPr>
        <w:t>„      „.</w:t>
      </w:r>
      <w:proofErr w:type="gramEnd"/>
    </w:p>
    <w:p w:rsidR="00F80EB8" w:rsidRPr="005E1EE0" w:rsidRDefault="00F80EB8" w:rsidP="00F80EB8">
      <w:pPr>
        <w:jc w:val="both"/>
        <w:rPr>
          <w:rFonts w:ascii="Garamond" w:hAnsi="Garamond"/>
          <w:lang w:val="en-US"/>
        </w:rPr>
      </w:pPr>
    </w:p>
    <w:p w:rsidR="00F80EB8" w:rsidRPr="005E1EE0" w:rsidRDefault="00F80EB8" w:rsidP="00F80EB8">
      <w:pPr>
        <w:jc w:val="both"/>
        <w:rPr>
          <w:rFonts w:ascii="Garamond" w:hAnsi="Garamond"/>
          <w:lang w:val="en-US"/>
        </w:rPr>
      </w:pPr>
    </w:p>
    <w:p w:rsidR="00F80EB8" w:rsidRPr="005E1EE0" w:rsidRDefault="00F80EB8" w:rsidP="00F80EB8">
      <w:pPr>
        <w:rPr>
          <w:rFonts w:ascii="Garamond" w:hAnsi="Garamond"/>
        </w:rPr>
      </w:pPr>
      <w:r w:rsidRPr="005E1EE0">
        <w:rPr>
          <w:rFonts w:ascii="Garamond" w:hAnsi="Garamond"/>
        </w:rPr>
        <w:t xml:space="preserve">            …………………………………                               ………………………………</w:t>
      </w:r>
    </w:p>
    <w:p w:rsidR="00F80EB8" w:rsidRPr="005E1EE0" w:rsidRDefault="00F80EB8" w:rsidP="00F80EB8">
      <w:pPr>
        <w:jc w:val="both"/>
        <w:rPr>
          <w:rFonts w:ascii="Garamond" w:hAnsi="Garamond"/>
          <w:b/>
          <w:bCs/>
        </w:rPr>
      </w:pPr>
      <w:r w:rsidRPr="005E1EE0">
        <w:rPr>
          <w:rFonts w:ascii="Garamond" w:hAnsi="Garamond"/>
          <w:b/>
          <w:bCs/>
        </w:rPr>
        <w:t xml:space="preserve">                             </w:t>
      </w:r>
      <w:proofErr w:type="gramStart"/>
      <w:r w:rsidRPr="005E1EE0">
        <w:rPr>
          <w:rFonts w:ascii="Garamond" w:hAnsi="Garamond"/>
          <w:b/>
          <w:bCs/>
        </w:rPr>
        <w:t>Megbízó</w:t>
      </w:r>
      <w:r w:rsidRPr="005E1EE0">
        <w:rPr>
          <w:rFonts w:ascii="Garamond" w:hAnsi="Garamond"/>
          <w:b/>
          <w:bCs/>
        </w:rPr>
        <w:tab/>
      </w:r>
      <w:r w:rsidRPr="005E1EE0">
        <w:rPr>
          <w:rFonts w:ascii="Garamond" w:hAnsi="Garamond"/>
          <w:b/>
          <w:bCs/>
        </w:rPr>
        <w:tab/>
      </w:r>
      <w:r w:rsidRPr="005E1EE0">
        <w:rPr>
          <w:rFonts w:ascii="Garamond" w:hAnsi="Garamond"/>
          <w:b/>
          <w:bCs/>
        </w:rPr>
        <w:tab/>
      </w:r>
      <w:r w:rsidRPr="005E1EE0">
        <w:rPr>
          <w:rFonts w:ascii="Garamond" w:hAnsi="Garamond"/>
          <w:b/>
          <w:bCs/>
        </w:rPr>
        <w:tab/>
        <w:t xml:space="preserve">                          Megbízott</w:t>
      </w:r>
      <w:proofErr w:type="gramEnd"/>
    </w:p>
    <w:p w:rsidR="00F80EB8" w:rsidRPr="005E1EE0" w:rsidRDefault="00F80EB8" w:rsidP="00F80EB8">
      <w:pPr>
        <w:jc w:val="both"/>
        <w:rPr>
          <w:rFonts w:ascii="Garamond" w:hAnsi="Garamond"/>
          <w:b/>
          <w:bCs/>
        </w:rPr>
      </w:pPr>
      <w:r w:rsidRPr="005E1EE0">
        <w:rPr>
          <w:rFonts w:ascii="Garamond" w:hAnsi="Garamond"/>
          <w:b/>
          <w:bCs/>
        </w:rPr>
        <w:t xml:space="preserve">                    Szent László </w:t>
      </w:r>
      <w:proofErr w:type="gramStart"/>
      <w:r w:rsidRPr="005E1EE0">
        <w:rPr>
          <w:rFonts w:ascii="Garamond" w:hAnsi="Garamond"/>
          <w:b/>
          <w:bCs/>
        </w:rPr>
        <w:t xml:space="preserve">Völgye </w:t>
      </w:r>
      <w:r w:rsidRPr="005E1EE0">
        <w:rPr>
          <w:rFonts w:ascii="Garamond" w:hAnsi="Garamond"/>
          <w:b/>
          <w:bCs/>
        </w:rPr>
        <w:tab/>
      </w:r>
      <w:r w:rsidRPr="005E1EE0">
        <w:rPr>
          <w:rFonts w:ascii="Garamond" w:hAnsi="Garamond"/>
          <w:b/>
          <w:bCs/>
        </w:rPr>
        <w:tab/>
        <w:t xml:space="preserve">                               Dr.</w:t>
      </w:r>
      <w:proofErr w:type="gramEnd"/>
      <w:r w:rsidRPr="005E1EE0">
        <w:rPr>
          <w:rFonts w:ascii="Garamond" w:hAnsi="Garamond"/>
          <w:b/>
          <w:bCs/>
        </w:rPr>
        <w:t xml:space="preserve"> Batka Brigitta</w:t>
      </w:r>
    </w:p>
    <w:p w:rsidR="00F80EB8" w:rsidRPr="005E1EE0" w:rsidRDefault="00F80EB8" w:rsidP="00F80EB8">
      <w:pPr>
        <w:jc w:val="both"/>
        <w:rPr>
          <w:rFonts w:ascii="Garamond" w:hAnsi="Garamond"/>
          <w:b/>
          <w:bCs/>
        </w:rPr>
      </w:pPr>
      <w:r w:rsidRPr="005E1EE0">
        <w:rPr>
          <w:rFonts w:ascii="Garamond" w:hAnsi="Garamond"/>
          <w:b/>
          <w:bCs/>
        </w:rPr>
        <w:t xml:space="preserve">             Többcélú Kistérségi </w:t>
      </w:r>
      <w:proofErr w:type="gramStart"/>
      <w:r w:rsidRPr="005E1EE0">
        <w:rPr>
          <w:rFonts w:ascii="Garamond" w:hAnsi="Garamond"/>
          <w:b/>
          <w:bCs/>
        </w:rPr>
        <w:t>Társulás</w:t>
      </w:r>
      <w:r w:rsidRPr="005E1EE0">
        <w:rPr>
          <w:rFonts w:ascii="Garamond" w:hAnsi="Garamond"/>
          <w:b/>
          <w:bCs/>
        </w:rPr>
        <w:tab/>
      </w:r>
      <w:r w:rsidRPr="005E1EE0">
        <w:rPr>
          <w:rFonts w:ascii="Garamond" w:hAnsi="Garamond"/>
          <w:b/>
          <w:bCs/>
        </w:rPr>
        <w:tab/>
      </w:r>
      <w:r w:rsidRPr="005E1EE0">
        <w:rPr>
          <w:rFonts w:ascii="Garamond" w:hAnsi="Garamond"/>
          <w:b/>
          <w:bCs/>
        </w:rPr>
        <w:tab/>
        <w:t xml:space="preserve">        egyéni</w:t>
      </w:r>
      <w:proofErr w:type="gramEnd"/>
      <w:r w:rsidRPr="005E1EE0">
        <w:rPr>
          <w:rFonts w:ascii="Garamond" w:hAnsi="Garamond"/>
          <w:b/>
          <w:bCs/>
        </w:rPr>
        <w:t xml:space="preserve"> vállalkozó</w:t>
      </w:r>
    </w:p>
    <w:p w:rsidR="00F80EB8" w:rsidRPr="005E1EE0" w:rsidRDefault="00F80EB8" w:rsidP="00F80EB8">
      <w:pPr>
        <w:jc w:val="both"/>
        <w:rPr>
          <w:rFonts w:ascii="Garamond" w:hAnsi="Garamond"/>
          <w:b/>
          <w:bCs/>
        </w:rPr>
      </w:pPr>
      <w:r w:rsidRPr="005E1EE0">
        <w:rPr>
          <w:rFonts w:ascii="Garamond" w:hAnsi="Garamond"/>
          <w:b/>
          <w:bCs/>
        </w:rPr>
        <w:t xml:space="preserve">                 Megbízó képviseletében </w:t>
      </w:r>
      <w:r w:rsidRPr="005E1EE0">
        <w:rPr>
          <w:rFonts w:ascii="Garamond" w:hAnsi="Garamond"/>
          <w:b/>
          <w:bCs/>
        </w:rPr>
        <w:tab/>
      </w:r>
      <w:r w:rsidRPr="005E1EE0">
        <w:rPr>
          <w:rFonts w:ascii="Garamond" w:hAnsi="Garamond"/>
          <w:b/>
          <w:bCs/>
        </w:rPr>
        <w:tab/>
      </w:r>
      <w:r w:rsidRPr="005E1EE0">
        <w:rPr>
          <w:rFonts w:ascii="Garamond" w:hAnsi="Garamond"/>
          <w:b/>
          <w:bCs/>
        </w:rPr>
        <w:tab/>
      </w:r>
      <w:r w:rsidRPr="005E1EE0">
        <w:rPr>
          <w:rFonts w:ascii="Garamond" w:hAnsi="Garamond"/>
          <w:b/>
          <w:bCs/>
        </w:rPr>
        <w:tab/>
        <w:t xml:space="preserve">          </w:t>
      </w:r>
    </w:p>
    <w:p w:rsidR="00F80EB8" w:rsidRPr="005E1EE0" w:rsidRDefault="00F80EB8" w:rsidP="00F80EB8">
      <w:pPr>
        <w:jc w:val="both"/>
        <w:rPr>
          <w:rFonts w:ascii="Garamond" w:hAnsi="Garamond"/>
          <w:b/>
          <w:bCs/>
        </w:rPr>
      </w:pPr>
      <w:r w:rsidRPr="005E1EE0">
        <w:rPr>
          <w:rFonts w:ascii="Garamond" w:hAnsi="Garamond"/>
          <w:b/>
          <w:bCs/>
        </w:rPr>
        <w:t xml:space="preserve">                  Dr. Szabó Tibor elnök </w:t>
      </w:r>
    </w:p>
    <w:p w:rsidR="00F80EB8" w:rsidRPr="005E1EE0" w:rsidRDefault="00F80EB8" w:rsidP="00F80EB8">
      <w:pPr>
        <w:spacing w:before="100" w:beforeAutospacing="1" w:after="100" w:afterAutospacing="1"/>
        <w:jc w:val="both"/>
        <w:rPr>
          <w:rFonts w:ascii="Garamond" w:hAnsi="Garamond"/>
          <w:b/>
        </w:rPr>
      </w:pPr>
    </w:p>
    <w:p w:rsidR="00F80EB8" w:rsidRPr="005E1EE0" w:rsidRDefault="00F80EB8" w:rsidP="00F80EB8">
      <w:pPr>
        <w:spacing w:before="100" w:beforeAutospacing="1" w:after="100" w:afterAutospacing="1"/>
        <w:jc w:val="both"/>
        <w:rPr>
          <w:rFonts w:ascii="Garamond" w:hAnsi="Garamond"/>
          <w:b/>
        </w:rPr>
      </w:pPr>
      <w:r w:rsidRPr="005E1EE0">
        <w:rPr>
          <w:rFonts w:ascii="Garamond" w:hAnsi="Garamond"/>
          <w:b/>
        </w:rPr>
        <w:t>Pénzügyi ellenjegyző:</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Aláírás</w:t>
      </w:r>
      <w:proofErr w:type="gramStart"/>
      <w:r w:rsidRPr="005E1EE0">
        <w:rPr>
          <w:rFonts w:ascii="Garamond" w:hAnsi="Garamond"/>
        </w:rPr>
        <w:t>:………………………………….</w:t>
      </w:r>
      <w:proofErr w:type="gramEnd"/>
    </w:p>
    <w:p w:rsidR="00F80EB8" w:rsidRDefault="00F80EB8" w:rsidP="00F80EB8">
      <w:pPr>
        <w:spacing w:before="100" w:beforeAutospacing="1" w:after="100" w:afterAutospacing="1"/>
        <w:jc w:val="both"/>
        <w:rPr>
          <w:rFonts w:ascii="Garamond" w:hAnsi="Garamond"/>
        </w:rPr>
      </w:pPr>
      <w:r w:rsidRPr="005E1EE0">
        <w:rPr>
          <w:rFonts w:ascii="Garamond" w:hAnsi="Garamond"/>
        </w:rPr>
        <w:t>Dátum</w:t>
      </w:r>
      <w:proofErr w:type="gramStart"/>
      <w:r w:rsidRPr="005E1EE0">
        <w:rPr>
          <w:rFonts w:ascii="Garamond" w:hAnsi="Garamond"/>
        </w:rPr>
        <w:t>:………………………………….</w:t>
      </w:r>
      <w:proofErr w:type="gramEnd"/>
    </w:p>
    <w:p w:rsidR="00F80EB8" w:rsidRPr="005E1EE0" w:rsidRDefault="00F80EB8" w:rsidP="00F80EB8">
      <w:pPr>
        <w:spacing w:before="100" w:beforeAutospacing="1" w:after="100" w:afterAutospacing="1"/>
        <w:jc w:val="both"/>
        <w:rPr>
          <w:rFonts w:ascii="Garamond" w:hAnsi="Garamond"/>
          <w:b/>
        </w:rPr>
      </w:pPr>
      <w:r>
        <w:rPr>
          <w:rFonts w:ascii="Garamond" w:hAnsi="Garamond"/>
          <w:b/>
        </w:rPr>
        <w:t>Jogi ellenjegyző</w:t>
      </w:r>
      <w:r w:rsidRPr="005E1EE0">
        <w:rPr>
          <w:rFonts w:ascii="Garamond" w:hAnsi="Garamond"/>
          <w:b/>
        </w:rPr>
        <w:t>:</w:t>
      </w:r>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Aláírás</w:t>
      </w:r>
      <w:proofErr w:type="gramStart"/>
      <w:r w:rsidRPr="005E1EE0">
        <w:rPr>
          <w:rFonts w:ascii="Garamond" w:hAnsi="Garamond"/>
        </w:rPr>
        <w:t>:………………………………….</w:t>
      </w:r>
      <w:proofErr w:type="gramEnd"/>
    </w:p>
    <w:p w:rsidR="00F80EB8" w:rsidRPr="005E1EE0" w:rsidRDefault="00F80EB8" w:rsidP="00F80EB8">
      <w:pPr>
        <w:spacing w:before="100" w:beforeAutospacing="1" w:after="100" w:afterAutospacing="1"/>
        <w:jc w:val="both"/>
        <w:rPr>
          <w:rFonts w:ascii="Garamond" w:hAnsi="Garamond"/>
        </w:rPr>
      </w:pPr>
      <w:r w:rsidRPr="005E1EE0">
        <w:rPr>
          <w:rFonts w:ascii="Garamond" w:hAnsi="Garamond"/>
        </w:rPr>
        <w:t>Dátum</w:t>
      </w:r>
      <w:proofErr w:type="gramStart"/>
      <w:r w:rsidRPr="005E1EE0">
        <w:rPr>
          <w:rFonts w:ascii="Garamond" w:hAnsi="Garamond"/>
        </w:rPr>
        <w:t>:………………………………….</w:t>
      </w:r>
      <w:proofErr w:type="gramEnd"/>
    </w:p>
    <w:p w:rsidR="00F80EB8" w:rsidRPr="005E1EE0" w:rsidRDefault="00F80EB8" w:rsidP="00F80EB8">
      <w:pPr>
        <w:spacing w:before="100" w:beforeAutospacing="1" w:after="100" w:afterAutospacing="1"/>
        <w:jc w:val="both"/>
        <w:rPr>
          <w:rFonts w:ascii="Garamond" w:hAnsi="Garamond"/>
        </w:rPr>
      </w:pPr>
    </w:p>
    <w:p w:rsidR="00F80EB8" w:rsidRDefault="00F80EB8" w:rsidP="006A0F1C">
      <w:pPr>
        <w:jc w:val="both"/>
        <w:rPr>
          <w:b/>
        </w:rPr>
      </w:pPr>
    </w:p>
    <w:sectPr w:rsidR="00F80EB8" w:rsidSect="00BF6DB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7E" w:rsidRDefault="0022157E" w:rsidP="00901B1A">
      <w:r>
        <w:separator/>
      </w:r>
    </w:p>
  </w:endnote>
  <w:endnote w:type="continuationSeparator" w:id="1">
    <w:p w:rsidR="0022157E" w:rsidRDefault="0022157E" w:rsidP="00901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EE"/>
    <w:family w:val="swiss"/>
    <w:pitch w:val="variable"/>
    <w:sig w:usb0="E7002EFF" w:usb1="D200FDFF" w:usb2="0A046029" w:usb3="00000000" w:csb0="800001FF" w:csb1="00000000"/>
  </w:font>
  <w:font w:name="Verdana">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7E" w:rsidRDefault="0022157E" w:rsidP="00901B1A">
      <w:r>
        <w:separator/>
      </w:r>
    </w:p>
  </w:footnote>
  <w:footnote w:type="continuationSeparator" w:id="1">
    <w:p w:rsidR="0022157E" w:rsidRDefault="0022157E" w:rsidP="0090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rsidP="00901B1A">
    <w:pPr>
      <w:jc w:val="center"/>
    </w:pPr>
    <w:r>
      <w:t>Kivonat</w:t>
    </w:r>
  </w:p>
  <w:p w:rsidR="0022157E" w:rsidRDefault="0022157E" w:rsidP="00901B1A">
    <w:pPr>
      <w:jc w:val="center"/>
    </w:pPr>
    <w:proofErr w:type="gramStart"/>
    <w:r>
      <w:t>a</w:t>
    </w:r>
    <w:proofErr w:type="gramEnd"/>
    <w:r>
      <w:t xml:space="preserve"> Szent László Völgye Többcélú Kistérségi Társulás</w:t>
    </w:r>
  </w:p>
  <w:p w:rsidR="0022157E" w:rsidRDefault="0022157E" w:rsidP="00901B1A">
    <w:pPr>
      <w:pBdr>
        <w:bottom w:val="single" w:sz="4" w:space="1" w:color="auto"/>
      </w:pBdr>
      <w:jc w:val="center"/>
    </w:pPr>
    <w:r>
      <w:t>2015. február 12-ei ülésének jegyzőkönyvéből</w:t>
    </w:r>
  </w:p>
  <w:p w:rsidR="0022157E" w:rsidRDefault="0022157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E" w:rsidRDefault="0022157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2C9B"/>
    <w:multiLevelType w:val="hybridMultilevel"/>
    <w:tmpl w:val="DE260DB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nsid w:val="1A572339"/>
    <w:multiLevelType w:val="hybridMultilevel"/>
    <w:tmpl w:val="DB7EF912"/>
    <w:lvl w:ilvl="0" w:tplc="040E0001">
      <w:start w:val="1"/>
      <w:numFmt w:val="bullet"/>
      <w:lvlText w:val=""/>
      <w:lvlJc w:val="left"/>
      <w:pPr>
        <w:ind w:left="1212"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nsid w:val="1ACF3A22"/>
    <w:multiLevelType w:val="hybridMultilevel"/>
    <w:tmpl w:val="CED2DE3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
    <w:nsid w:val="1FF825B6"/>
    <w:multiLevelType w:val="hybridMultilevel"/>
    <w:tmpl w:val="BF106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5C77BD"/>
    <w:multiLevelType w:val="hybridMultilevel"/>
    <w:tmpl w:val="A53C9C1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25421631"/>
    <w:multiLevelType w:val="hybridMultilevel"/>
    <w:tmpl w:val="134A65B4"/>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6">
    <w:nsid w:val="30E9211B"/>
    <w:multiLevelType w:val="multilevel"/>
    <w:tmpl w:val="88D00554"/>
    <w:lvl w:ilvl="0">
      <w:start w:val="1"/>
      <w:numFmt w:val="decimal"/>
      <w:lvlText w:val="%1."/>
      <w:lvlJc w:val="left"/>
      <w:pPr>
        <w:ind w:left="720" w:hanging="360"/>
      </w:pPr>
      <w:rPr>
        <w:rFonts w:hint="default"/>
        <w:b/>
      </w:rPr>
    </w:lvl>
    <w:lvl w:ilvl="1">
      <w:start w:val="1"/>
      <w:numFmt w:val="decimal"/>
      <w:isLgl/>
      <w:lvlText w:val="%1.%2."/>
      <w:lvlJc w:val="left"/>
      <w:pPr>
        <w:ind w:left="780" w:hanging="360"/>
      </w:pPr>
      <w:rPr>
        <w:rFonts w:hint="default"/>
        <w:b/>
        <w:i w:val="0"/>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nsid w:val="31B64FFB"/>
    <w:multiLevelType w:val="hybridMultilevel"/>
    <w:tmpl w:val="2286F634"/>
    <w:lvl w:ilvl="0" w:tplc="378ED5B0">
      <w:start w:val="1"/>
      <w:numFmt w:val="bullet"/>
      <w:lvlText w:val=""/>
      <w:lvlJc w:val="left"/>
      <w:pPr>
        <w:ind w:left="720" w:hanging="360"/>
      </w:pPr>
      <w:rPr>
        <w:rFonts w:ascii="Symbol" w:hAnsi="Symbol" w:hint="default"/>
        <w:sz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61F680A"/>
    <w:multiLevelType w:val="multilevel"/>
    <w:tmpl w:val="4B3832B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nsid w:val="4C3F5CF4"/>
    <w:multiLevelType w:val="hybridMultilevel"/>
    <w:tmpl w:val="99CA8460"/>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0">
    <w:nsid w:val="4DDB0D4F"/>
    <w:multiLevelType w:val="hybridMultilevel"/>
    <w:tmpl w:val="A1E09930"/>
    <w:lvl w:ilvl="0" w:tplc="AFE4513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267711A"/>
    <w:multiLevelType w:val="hybridMultilevel"/>
    <w:tmpl w:val="9FB08F48"/>
    <w:lvl w:ilvl="0" w:tplc="040E0001">
      <w:start w:val="1"/>
      <w:numFmt w:val="bullet"/>
      <w:lvlText w:val=""/>
      <w:lvlJc w:val="left"/>
      <w:pPr>
        <w:ind w:left="1276" w:hanging="360"/>
      </w:pPr>
      <w:rPr>
        <w:rFonts w:ascii="Symbol" w:hAnsi="Symbol"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12">
    <w:nsid w:val="5B28603E"/>
    <w:multiLevelType w:val="hybridMultilevel"/>
    <w:tmpl w:val="EA24EB52"/>
    <w:lvl w:ilvl="0" w:tplc="040E0001">
      <w:start w:val="1"/>
      <w:numFmt w:val="bullet"/>
      <w:lvlText w:val=""/>
      <w:lvlJc w:val="left"/>
      <w:pPr>
        <w:ind w:left="1276" w:hanging="360"/>
      </w:pPr>
      <w:rPr>
        <w:rFonts w:ascii="Symbol" w:hAnsi="Symbol"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13">
    <w:nsid w:val="5EE131D8"/>
    <w:multiLevelType w:val="hybridMultilevel"/>
    <w:tmpl w:val="CECE5418"/>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4">
    <w:nsid w:val="60F26544"/>
    <w:multiLevelType w:val="hybridMultilevel"/>
    <w:tmpl w:val="5184AE18"/>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5">
    <w:nsid w:val="6197399A"/>
    <w:multiLevelType w:val="hybridMultilevel"/>
    <w:tmpl w:val="1AA6974A"/>
    <w:lvl w:ilvl="0" w:tplc="E964396A">
      <w:numFmt w:val="bullet"/>
      <w:lvlText w:val="-"/>
      <w:lvlJc w:val="left"/>
      <w:pPr>
        <w:tabs>
          <w:tab w:val="num" w:pos="1212"/>
        </w:tabs>
        <w:ind w:left="1212" w:hanging="360"/>
      </w:pPr>
      <w:rPr>
        <w:rFonts w:ascii="Arial" w:eastAsia="Times New Roman" w:hAnsi="Arial" w:cs="Aria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
    <w:nsid w:val="6373062C"/>
    <w:multiLevelType w:val="multilevel"/>
    <w:tmpl w:val="0F64D4C2"/>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FA16FD"/>
    <w:multiLevelType w:val="multilevel"/>
    <w:tmpl w:val="59A21072"/>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72266BCF"/>
    <w:multiLevelType w:val="hybridMultilevel"/>
    <w:tmpl w:val="48FAEBD0"/>
    <w:lvl w:ilvl="0" w:tplc="166A47E6">
      <w:start w:val="1"/>
      <w:numFmt w:val="decimal"/>
      <w:lvlText w:val="%1.)"/>
      <w:lvlJc w:val="left"/>
      <w:pPr>
        <w:ind w:left="786" w:hanging="360"/>
      </w:pPr>
      <w:rPr>
        <w:rFonts w:ascii="Arial" w:hAnsi="Arial" w:cs="Arial"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4070C6D"/>
    <w:multiLevelType w:val="multilevel"/>
    <w:tmpl w:val="C1AECEA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762537F0"/>
    <w:multiLevelType w:val="hybridMultilevel"/>
    <w:tmpl w:val="729E7F1C"/>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1">
    <w:nsid w:val="7A875822"/>
    <w:multiLevelType w:val="hybridMultilevel"/>
    <w:tmpl w:val="9640A338"/>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7"/>
  </w:num>
  <w:num w:numId="2">
    <w:abstractNumId w:val="6"/>
  </w:num>
  <w:num w:numId="3">
    <w:abstractNumId w:val="8"/>
  </w:num>
  <w:num w:numId="4">
    <w:abstractNumId w:val="19"/>
  </w:num>
  <w:num w:numId="5">
    <w:abstractNumId w:val="17"/>
  </w:num>
  <w:num w:numId="6">
    <w:abstractNumId w:val="18"/>
  </w:num>
  <w:num w:numId="7">
    <w:abstractNumId w:val="13"/>
  </w:num>
  <w:num w:numId="8">
    <w:abstractNumId w:val="11"/>
  </w:num>
  <w:num w:numId="9">
    <w:abstractNumId w:val="9"/>
  </w:num>
  <w:num w:numId="10">
    <w:abstractNumId w:val="14"/>
  </w:num>
  <w:num w:numId="11">
    <w:abstractNumId w:val="12"/>
  </w:num>
  <w:num w:numId="12">
    <w:abstractNumId w:val="2"/>
  </w:num>
  <w:num w:numId="13">
    <w:abstractNumId w:val="21"/>
  </w:num>
  <w:num w:numId="14">
    <w:abstractNumId w:val="5"/>
  </w:num>
  <w:num w:numId="15">
    <w:abstractNumId w:val="0"/>
  </w:num>
  <w:num w:numId="16">
    <w:abstractNumId w:val="20"/>
  </w:num>
  <w:num w:numId="17">
    <w:abstractNumId w:val="1"/>
  </w:num>
  <w:num w:numId="18">
    <w:abstractNumId w:val="15"/>
  </w:num>
  <w:num w:numId="19">
    <w:abstractNumId w:val="4"/>
  </w:num>
  <w:num w:numId="20">
    <w:abstractNumId w:val="3"/>
  </w:num>
  <w:num w:numId="21">
    <w:abstractNumId w:val="10"/>
  </w:num>
  <w:num w:numId="22">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01B1A"/>
    <w:rsid w:val="0001210B"/>
    <w:rsid w:val="00023AE0"/>
    <w:rsid w:val="00027547"/>
    <w:rsid w:val="00030D22"/>
    <w:rsid w:val="00031E32"/>
    <w:rsid w:val="00037259"/>
    <w:rsid w:val="00050096"/>
    <w:rsid w:val="0005747E"/>
    <w:rsid w:val="0006195C"/>
    <w:rsid w:val="00061D21"/>
    <w:rsid w:val="00065945"/>
    <w:rsid w:val="00065C5D"/>
    <w:rsid w:val="000707F0"/>
    <w:rsid w:val="00072DBE"/>
    <w:rsid w:val="0007445F"/>
    <w:rsid w:val="00080D9F"/>
    <w:rsid w:val="000B43BD"/>
    <w:rsid w:val="000B67FF"/>
    <w:rsid w:val="000C3F51"/>
    <w:rsid w:val="000D3F1E"/>
    <w:rsid w:val="000D4112"/>
    <w:rsid w:val="000D57A0"/>
    <w:rsid w:val="000E4680"/>
    <w:rsid w:val="000E5612"/>
    <w:rsid w:val="000F55F7"/>
    <w:rsid w:val="000F771C"/>
    <w:rsid w:val="00111686"/>
    <w:rsid w:val="0011573E"/>
    <w:rsid w:val="00132BC6"/>
    <w:rsid w:val="001465D8"/>
    <w:rsid w:val="001613FE"/>
    <w:rsid w:val="0016654B"/>
    <w:rsid w:val="00167AB1"/>
    <w:rsid w:val="00172138"/>
    <w:rsid w:val="00181646"/>
    <w:rsid w:val="001844CA"/>
    <w:rsid w:val="00184953"/>
    <w:rsid w:val="001849AC"/>
    <w:rsid w:val="00185326"/>
    <w:rsid w:val="00193965"/>
    <w:rsid w:val="00194133"/>
    <w:rsid w:val="001A49BA"/>
    <w:rsid w:val="001A7F28"/>
    <w:rsid w:val="001B0860"/>
    <w:rsid w:val="001C4F25"/>
    <w:rsid w:val="001D01BE"/>
    <w:rsid w:val="001D41F7"/>
    <w:rsid w:val="001D68D6"/>
    <w:rsid w:val="001E2B29"/>
    <w:rsid w:val="001E6B50"/>
    <w:rsid w:val="001E6D78"/>
    <w:rsid w:val="001F3C87"/>
    <w:rsid w:val="001F6D38"/>
    <w:rsid w:val="0022157E"/>
    <w:rsid w:val="002315B2"/>
    <w:rsid w:val="0024529D"/>
    <w:rsid w:val="00256EA4"/>
    <w:rsid w:val="00262985"/>
    <w:rsid w:val="0026598B"/>
    <w:rsid w:val="002973C2"/>
    <w:rsid w:val="002976E1"/>
    <w:rsid w:val="002A0AB6"/>
    <w:rsid w:val="002D04DB"/>
    <w:rsid w:val="002D5DF8"/>
    <w:rsid w:val="002E5B86"/>
    <w:rsid w:val="002F34CD"/>
    <w:rsid w:val="002F6AD8"/>
    <w:rsid w:val="002F6C1D"/>
    <w:rsid w:val="00307510"/>
    <w:rsid w:val="00315EB6"/>
    <w:rsid w:val="00321AFF"/>
    <w:rsid w:val="00322426"/>
    <w:rsid w:val="00326052"/>
    <w:rsid w:val="00345FBF"/>
    <w:rsid w:val="003467DA"/>
    <w:rsid w:val="003678EE"/>
    <w:rsid w:val="00370107"/>
    <w:rsid w:val="003851E9"/>
    <w:rsid w:val="0038745E"/>
    <w:rsid w:val="003B764C"/>
    <w:rsid w:val="003D3CC6"/>
    <w:rsid w:val="0040450B"/>
    <w:rsid w:val="0043051F"/>
    <w:rsid w:val="00432E60"/>
    <w:rsid w:val="00437663"/>
    <w:rsid w:val="00447372"/>
    <w:rsid w:val="00453456"/>
    <w:rsid w:val="004738E8"/>
    <w:rsid w:val="00492908"/>
    <w:rsid w:val="004B2F22"/>
    <w:rsid w:val="004C40BD"/>
    <w:rsid w:val="004D1229"/>
    <w:rsid w:val="004D24B5"/>
    <w:rsid w:val="004F1F39"/>
    <w:rsid w:val="005011DE"/>
    <w:rsid w:val="00501568"/>
    <w:rsid w:val="0050422C"/>
    <w:rsid w:val="00533D4C"/>
    <w:rsid w:val="00540EC0"/>
    <w:rsid w:val="00546249"/>
    <w:rsid w:val="005519A6"/>
    <w:rsid w:val="00564668"/>
    <w:rsid w:val="00567F01"/>
    <w:rsid w:val="00586E8E"/>
    <w:rsid w:val="00591A2F"/>
    <w:rsid w:val="005D2D08"/>
    <w:rsid w:val="005E2B57"/>
    <w:rsid w:val="005E42B4"/>
    <w:rsid w:val="005F14B8"/>
    <w:rsid w:val="005F32DA"/>
    <w:rsid w:val="00612965"/>
    <w:rsid w:val="00612D7F"/>
    <w:rsid w:val="00613CB4"/>
    <w:rsid w:val="0061639F"/>
    <w:rsid w:val="00617ED6"/>
    <w:rsid w:val="00632A0B"/>
    <w:rsid w:val="00641042"/>
    <w:rsid w:val="006452C0"/>
    <w:rsid w:val="00645727"/>
    <w:rsid w:val="00660B85"/>
    <w:rsid w:val="00663C3D"/>
    <w:rsid w:val="0068254B"/>
    <w:rsid w:val="00691D70"/>
    <w:rsid w:val="0069577C"/>
    <w:rsid w:val="006A0F1C"/>
    <w:rsid w:val="006A4317"/>
    <w:rsid w:val="006B0EC7"/>
    <w:rsid w:val="006B199F"/>
    <w:rsid w:val="006B660F"/>
    <w:rsid w:val="006C5688"/>
    <w:rsid w:val="006E16E3"/>
    <w:rsid w:val="006E1FD3"/>
    <w:rsid w:val="006E68C0"/>
    <w:rsid w:val="006F4B79"/>
    <w:rsid w:val="007028C4"/>
    <w:rsid w:val="007105F7"/>
    <w:rsid w:val="00726509"/>
    <w:rsid w:val="007301CD"/>
    <w:rsid w:val="00730BB6"/>
    <w:rsid w:val="0074624D"/>
    <w:rsid w:val="007552C7"/>
    <w:rsid w:val="00762096"/>
    <w:rsid w:val="007670BB"/>
    <w:rsid w:val="00774A4F"/>
    <w:rsid w:val="00775890"/>
    <w:rsid w:val="007818A5"/>
    <w:rsid w:val="00781D63"/>
    <w:rsid w:val="007939D4"/>
    <w:rsid w:val="00793FF9"/>
    <w:rsid w:val="007A5E72"/>
    <w:rsid w:val="007C1650"/>
    <w:rsid w:val="007D1954"/>
    <w:rsid w:val="007E195C"/>
    <w:rsid w:val="007E5211"/>
    <w:rsid w:val="007E55E8"/>
    <w:rsid w:val="007E6E3F"/>
    <w:rsid w:val="007E6F58"/>
    <w:rsid w:val="00802C3A"/>
    <w:rsid w:val="00812DE9"/>
    <w:rsid w:val="00814024"/>
    <w:rsid w:val="00815E17"/>
    <w:rsid w:val="0082365D"/>
    <w:rsid w:val="00824021"/>
    <w:rsid w:val="008312D8"/>
    <w:rsid w:val="00832C05"/>
    <w:rsid w:val="00846274"/>
    <w:rsid w:val="00855FE2"/>
    <w:rsid w:val="00857815"/>
    <w:rsid w:val="00860DB0"/>
    <w:rsid w:val="00873C1B"/>
    <w:rsid w:val="008A1375"/>
    <w:rsid w:val="008B471C"/>
    <w:rsid w:val="008B677A"/>
    <w:rsid w:val="008C0BB6"/>
    <w:rsid w:val="008C2913"/>
    <w:rsid w:val="008D2496"/>
    <w:rsid w:val="008E1C37"/>
    <w:rsid w:val="008E5B86"/>
    <w:rsid w:val="008E7BDA"/>
    <w:rsid w:val="008F0708"/>
    <w:rsid w:val="008F3327"/>
    <w:rsid w:val="008F402F"/>
    <w:rsid w:val="0090074B"/>
    <w:rsid w:val="00900DA5"/>
    <w:rsid w:val="00901B1A"/>
    <w:rsid w:val="009041E8"/>
    <w:rsid w:val="00930BE2"/>
    <w:rsid w:val="00945E4D"/>
    <w:rsid w:val="00950F56"/>
    <w:rsid w:val="0095201F"/>
    <w:rsid w:val="00960C23"/>
    <w:rsid w:val="009718F3"/>
    <w:rsid w:val="00983933"/>
    <w:rsid w:val="009843C9"/>
    <w:rsid w:val="0099157D"/>
    <w:rsid w:val="0099331A"/>
    <w:rsid w:val="00994EEA"/>
    <w:rsid w:val="009A07CB"/>
    <w:rsid w:val="009A2404"/>
    <w:rsid w:val="009B2020"/>
    <w:rsid w:val="009B2771"/>
    <w:rsid w:val="009B7215"/>
    <w:rsid w:val="009B73C7"/>
    <w:rsid w:val="009C1B4E"/>
    <w:rsid w:val="009C5936"/>
    <w:rsid w:val="009D6555"/>
    <w:rsid w:val="009F1190"/>
    <w:rsid w:val="00A0083C"/>
    <w:rsid w:val="00A024C0"/>
    <w:rsid w:val="00A1104A"/>
    <w:rsid w:val="00A36218"/>
    <w:rsid w:val="00A46334"/>
    <w:rsid w:val="00A543D3"/>
    <w:rsid w:val="00A60E89"/>
    <w:rsid w:val="00A67724"/>
    <w:rsid w:val="00A8596B"/>
    <w:rsid w:val="00A85A4C"/>
    <w:rsid w:val="00A902D0"/>
    <w:rsid w:val="00A95E78"/>
    <w:rsid w:val="00AA0F14"/>
    <w:rsid w:val="00AA1239"/>
    <w:rsid w:val="00AA1838"/>
    <w:rsid w:val="00AB3AF5"/>
    <w:rsid w:val="00AB3E5E"/>
    <w:rsid w:val="00AC075D"/>
    <w:rsid w:val="00AC2E68"/>
    <w:rsid w:val="00AD1F54"/>
    <w:rsid w:val="00AD7E44"/>
    <w:rsid w:val="00AF1BB0"/>
    <w:rsid w:val="00B05668"/>
    <w:rsid w:val="00B1774D"/>
    <w:rsid w:val="00B17A31"/>
    <w:rsid w:val="00B20891"/>
    <w:rsid w:val="00B44FDD"/>
    <w:rsid w:val="00B476CC"/>
    <w:rsid w:val="00B524F9"/>
    <w:rsid w:val="00B5357A"/>
    <w:rsid w:val="00B64DE7"/>
    <w:rsid w:val="00B66906"/>
    <w:rsid w:val="00B812C4"/>
    <w:rsid w:val="00B9326B"/>
    <w:rsid w:val="00BA0A54"/>
    <w:rsid w:val="00BA4009"/>
    <w:rsid w:val="00BD41F8"/>
    <w:rsid w:val="00BD4E35"/>
    <w:rsid w:val="00BE1309"/>
    <w:rsid w:val="00BF0BAE"/>
    <w:rsid w:val="00BF3424"/>
    <w:rsid w:val="00BF6DBF"/>
    <w:rsid w:val="00C10B96"/>
    <w:rsid w:val="00C11E7A"/>
    <w:rsid w:val="00C23D61"/>
    <w:rsid w:val="00C4049B"/>
    <w:rsid w:val="00C4283C"/>
    <w:rsid w:val="00C46A61"/>
    <w:rsid w:val="00C528EF"/>
    <w:rsid w:val="00C77F45"/>
    <w:rsid w:val="00C92D40"/>
    <w:rsid w:val="00CA1F91"/>
    <w:rsid w:val="00CA4ACC"/>
    <w:rsid w:val="00CB2FBF"/>
    <w:rsid w:val="00CC5C91"/>
    <w:rsid w:val="00CC6BB9"/>
    <w:rsid w:val="00CD0931"/>
    <w:rsid w:val="00CE04F0"/>
    <w:rsid w:val="00CE0608"/>
    <w:rsid w:val="00D03D2F"/>
    <w:rsid w:val="00D03E28"/>
    <w:rsid w:val="00D35EF7"/>
    <w:rsid w:val="00D42134"/>
    <w:rsid w:val="00D52DFB"/>
    <w:rsid w:val="00D55F96"/>
    <w:rsid w:val="00D56F51"/>
    <w:rsid w:val="00D5765D"/>
    <w:rsid w:val="00D61926"/>
    <w:rsid w:val="00DA114A"/>
    <w:rsid w:val="00DA2AE8"/>
    <w:rsid w:val="00DA38F3"/>
    <w:rsid w:val="00DB091C"/>
    <w:rsid w:val="00DB6634"/>
    <w:rsid w:val="00DC2505"/>
    <w:rsid w:val="00DC730D"/>
    <w:rsid w:val="00DE6425"/>
    <w:rsid w:val="00DE6B02"/>
    <w:rsid w:val="00DE7044"/>
    <w:rsid w:val="00DF058E"/>
    <w:rsid w:val="00DF175C"/>
    <w:rsid w:val="00E046F9"/>
    <w:rsid w:val="00E06778"/>
    <w:rsid w:val="00E13E8A"/>
    <w:rsid w:val="00E30B62"/>
    <w:rsid w:val="00E373A7"/>
    <w:rsid w:val="00E776C9"/>
    <w:rsid w:val="00E77941"/>
    <w:rsid w:val="00E83918"/>
    <w:rsid w:val="00E84640"/>
    <w:rsid w:val="00E9262C"/>
    <w:rsid w:val="00E92CBF"/>
    <w:rsid w:val="00EB0D0D"/>
    <w:rsid w:val="00EB1C45"/>
    <w:rsid w:val="00EB425F"/>
    <w:rsid w:val="00ED59F5"/>
    <w:rsid w:val="00ED6DDF"/>
    <w:rsid w:val="00ED77EF"/>
    <w:rsid w:val="00EE2699"/>
    <w:rsid w:val="00EE317C"/>
    <w:rsid w:val="00EF2327"/>
    <w:rsid w:val="00EF316B"/>
    <w:rsid w:val="00EF4EFC"/>
    <w:rsid w:val="00F114A2"/>
    <w:rsid w:val="00F15E26"/>
    <w:rsid w:val="00F16F7F"/>
    <w:rsid w:val="00F25156"/>
    <w:rsid w:val="00F26D99"/>
    <w:rsid w:val="00F31A0F"/>
    <w:rsid w:val="00F3661B"/>
    <w:rsid w:val="00F459F9"/>
    <w:rsid w:val="00F526F4"/>
    <w:rsid w:val="00F66E90"/>
    <w:rsid w:val="00F72CDA"/>
    <w:rsid w:val="00F80EB8"/>
    <w:rsid w:val="00F81705"/>
    <w:rsid w:val="00FA4B4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1B1A"/>
    <w:rPr>
      <w:rFonts w:ascii="Times New Roman" w:eastAsia="Times New Roman" w:hAnsi="Times New Roman"/>
      <w:sz w:val="24"/>
      <w:szCs w:val="24"/>
    </w:rPr>
  </w:style>
  <w:style w:type="paragraph" w:styleId="Cmsor1">
    <w:name w:val="heading 1"/>
    <w:basedOn w:val="Norml"/>
    <w:next w:val="Norml"/>
    <w:link w:val="Cmsor1Char"/>
    <w:qFormat/>
    <w:rsid w:val="00BF0BAE"/>
    <w:pPr>
      <w:keepNext/>
      <w:jc w:val="center"/>
      <w:outlineLvl w:val="0"/>
    </w:pPr>
    <w:rPr>
      <w:b/>
      <w:sz w:val="26"/>
      <w:szCs w:val="20"/>
    </w:rPr>
  </w:style>
  <w:style w:type="paragraph" w:styleId="Cmsor2">
    <w:name w:val="heading 2"/>
    <w:basedOn w:val="Norml"/>
    <w:next w:val="Norml"/>
    <w:link w:val="Cmsor2Char"/>
    <w:qFormat/>
    <w:rsid w:val="00BF0BAE"/>
    <w:pPr>
      <w:keepNext/>
      <w:ind w:left="360"/>
      <w:jc w:val="center"/>
      <w:outlineLvl w:val="1"/>
    </w:pPr>
    <w:rPr>
      <w:b/>
      <w:sz w:val="26"/>
      <w:szCs w:val="20"/>
    </w:rPr>
  </w:style>
  <w:style w:type="paragraph" w:styleId="Cmsor3">
    <w:name w:val="heading 3"/>
    <w:basedOn w:val="Norml"/>
    <w:next w:val="Norml"/>
    <w:link w:val="Cmsor3Char"/>
    <w:qFormat/>
    <w:rsid w:val="00BF0BAE"/>
    <w:pPr>
      <w:keepNext/>
      <w:jc w:val="both"/>
      <w:outlineLvl w:val="2"/>
    </w:pPr>
    <w:rPr>
      <w:b/>
      <w:szCs w:val="20"/>
    </w:rPr>
  </w:style>
  <w:style w:type="paragraph" w:styleId="Cmsor4">
    <w:name w:val="heading 4"/>
    <w:basedOn w:val="Norml"/>
    <w:next w:val="Norml"/>
    <w:link w:val="Cmsor4Char"/>
    <w:qFormat/>
    <w:rsid w:val="00BF0BAE"/>
    <w:pPr>
      <w:keepNext/>
      <w:jc w:val="center"/>
      <w:outlineLvl w:val="3"/>
    </w:pPr>
    <w:rPr>
      <w:b/>
      <w:i/>
      <w:sz w:val="26"/>
      <w:szCs w:val="20"/>
    </w:rPr>
  </w:style>
  <w:style w:type="paragraph" w:styleId="Cmsor5">
    <w:name w:val="heading 5"/>
    <w:basedOn w:val="Norml"/>
    <w:next w:val="Norml"/>
    <w:link w:val="Cmsor5Char"/>
    <w:qFormat/>
    <w:rsid w:val="00BF0BAE"/>
    <w:pPr>
      <w:suppressAutoHyphens/>
      <w:spacing w:before="240" w:after="60"/>
      <w:outlineLvl w:val="4"/>
    </w:pPr>
    <w:rPr>
      <w:b/>
      <w:bCs/>
      <w:i/>
      <w:iCs/>
      <w:sz w:val="26"/>
      <w:szCs w:val="26"/>
      <w:lang w:eastAsia="ar-SA"/>
    </w:rPr>
  </w:style>
  <w:style w:type="paragraph" w:styleId="Cmsor6">
    <w:name w:val="heading 6"/>
    <w:basedOn w:val="Norml"/>
    <w:next w:val="Norml"/>
    <w:link w:val="Cmsor6Char"/>
    <w:qFormat/>
    <w:rsid w:val="00BF0BAE"/>
    <w:pPr>
      <w:suppressAutoHyphens/>
      <w:spacing w:before="240" w:after="60"/>
      <w:outlineLvl w:val="5"/>
    </w:pPr>
    <w:rPr>
      <w:b/>
      <w:bCs/>
      <w:sz w:val="22"/>
      <w:szCs w:val="22"/>
      <w:lang w:eastAsia="ar-SA"/>
    </w:rPr>
  </w:style>
  <w:style w:type="paragraph" w:styleId="Cmsor7">
    <w:name w:val="heading 7"/>
    <w:basedOn w:val="Norml"/>
    <w:next w:val="Norml"/>
    <w:link w:val="Cmsor7Char"/>
    <w:qFormat/>
    <w:rsid w:val="00BF0BAE"/>
    <w:pPr>
      <w:suppressAutoHyphens/>
      <w:spacing w:before="240" w:after="60"/>
      <w:outlineLvl w:val="6"/>
    </w:pPr>
    <w:rPr>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901B1A"/>
    <w:pPr>
      <w:tabs>
        <w:tab w:val="center" w:pos="4536"/>
        <w:tab w:val="right" w:pos="9072"/>
      </w:tabs>
    </w:pPr>
  </w:style>
  <w:style w:type="character" w:customStyle="1" w:styleId="lfejChar">
    <w:name w:val="Élőfej Char"/>
    <w:basedOn w:val="Bekezdsalapbettpusa"/>
    <w:link w:val="lfej"/>
    <w:uiPriority w:val="99"/>
    <w:rsid w:val="00901B1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01B1A"/>
    <w:pPr>
      <w:tabs>
        <w:tab w:val="center" w:pos="4536"/>
        <w:tab w:val="right" w:pos="9072"/>
      </w:tabs>
    </w:pPr>
  </w:style>
  <w:style w:type="character" w:customStyle="1" w:styleId="llbChar">
    <w:name w:val="Élőláb Char"/>
    <w:basedOn w:val="Bekezdsalapbettpusa"/>
    <w:link w:val="llb"/>
    <w:uiPriority w:val="99"/>
    <w:rsid w:val="00901B1A"/>
    <w:rPr>
      <w:rFonts w:ascii="Times New Roman" w:eastAsia="Times New Roman" w:hAnsi="Times New Roman" w:cs="Times New Roman"/>
      <w:sz w:val="24"/>
      <w:szCs w:val="24"/>
      <w:lang w:eastAsia="hu-HU"/>
    </w:rPr>
  </w:style>
  <w:style w:type="paragraph" w:styleId="Alcm">
    <w:name w:val="Subtitle"/>
    <w:basedOn w:val="Norml"/>
    <w:link w:val="AlcmChar"/>
    <w:qFormat/>
    <w:rsid w:val="00613CB4"/>
    <w:rPr>
      <w:b/>
      <w:szCs w:val="20"/>
      <w:u w:val="single"/>
    </w:rPr>
  </w:style>
  <w:style w:type="character" w:customStyle="1" w:styleId="AlcmChar">
    <w:name w:val="Alcím Char"/>
    <w:basedOn w:val="Bekezdsalapbettpusa"/>
    <w:link w:val="Alcm"/>
    <w:rsid w:val="00613CB4"/>
    <w:rPr>
      <w:rFonts w:ascii="Times New Roman" w:eastAsia="Times New Roman" w:hAnsi="Times New Roman"/>
      <w:b/>
      <w:sz w:val="24"/>
      <w:u w:val="single"/>
    </w:rPr>
  </w:style>
  <w:style w:type="paragraph" w:customStyle="1" w:styleId="Szvegtrzsbehzssal21">
    <w:name w:val="Szövegtörzs behúzással 21"/>
    <w:basedOn w:val="Norml"/>
    <w:rsid w:val="00B20891"/>
    <w:pPr>
      <w:widowControl w:val="0"/>
      <w:suppressAutoHyphens/>
      <w:ind w:left="540" w:hanging="540"/>
      <w:jc w:val="both"/>
    </w:pPr>
    <w:rPr>
      <w:rFonts w:ascii="Arial" w:hAnsi="Arial" w:cs="HG Mincho Light J"/>
      <w:kern w:val="1"/>
      <w:szCs w:val="20"/>
      <w:lang w:eastAsia="ar-SA"/>
    </w:rPr>
  </w:style>
  <w:style w:type="paragraph" w:styleId="Szvegtrzs3">
    <w:name w:val="Body Text 3"/>
    <w:basedOn w:val="Norml"/>
    <w:link w:val="Szvegtrzs3Char"/>
    <w:rsid w:val="003467DA"/>
    <w:pPr>
      <w:spacing w:after="120"/>
    </w:pPr>
    <w:rPr>
      <w:sz w:val="16"/>
      <w:szCs w:val="16"/>
    </w:rPr>
  </w:style>
  <w:style w:type="character" w:customStyle="1" w:styleId="Szvegtrzs3Char">
    <w:name w:val="Szövegtörzs 3 Char"/>
    <w:basedOn w:val="Bekezdsalapbettpusa"/>
    <w:link w:val="Szvegtrzs3"/>
    <w:uiPriority w:val="99"/>
    <w:rsid w:val="003467DA"/>
    <w:rPr>
      <w:rFonts w:ascii="Times New Roman" w:eastAsia="Times New Roman" w:hAnsi="Times New Roman"/>
      <w:sz w:val="16"/>
      <w:szCs w:val="16"/>
    </w:rPr>
  </w:style>
  <w:style w:type="paragraph" w:styleId="Listaszerbekezds">
    <w:name w:val="List Paragraph"/>
    <w:basedOn w:val="Norml"/>
    <w:uiPriority w:val="34"/>
    <w:qFormat/>
    <w:rsid w:val="002315B2"/>
    <w:pPr>
      <w:ind w:left="708"/>
    </w:pPr>
  </w:style>
  <w:style w:type="paragraph" w:styleId="Szvegtrzs">
    <w:name w:val="Body Text"/>
    <w:basedOn w:val="Norml"/>
    <w:link w:val="SzvegtrzsChar"/>
    <w:unhideWhenUsed/>
    <w:rsid w:val="00BF3424"/>
    <w:pPr>
      <w:spacing w:after="120"/>
    </w:pPr>
  </w:style>
  <w:style w:type="character" w:customStyle="1" w:styleId="SzvegtrzsChar">
    <w:name w:val="Szövegtörzs Char"/>
    <w:basedOn w:val="Bekezdsalapbettpusa"/>
    <w:link w:val="Szvegtrzs"/>
    <w:rsid w:val="00BF3424"/>
    <w:rPr>
      <w:rFonts w:ascii="Times New Roman" w:eastAsia="Times New Roman" w:hAnsi="Times New Roman"/>
      <w:sz w:val="24"/>
      <w:szCs w:val="24"/>
    </w:rPr>
  </w:style>
  <w:style w:type="paragraph" w:styleId="Cm">
    <w:name w:val="Title"/>
    <w:basedOn w:val="Norml"/>
    <w:next w:val="Alcm"/>
    <w:link w:val="CmChar"/>
    <w:qFormat/>
    <w:rsid w:val="00BF3424"/>
    <w:pPr>
      <w:widowControl w:val="0"/>
      <w:autoSpaceDE w:val="0"/>
      <w:autoSpaceDN w:val="0"/>
      <w:adjustRightInd w:val="0"/>
      <w:jc w:val="center"/>
    </w:pPr>
    <w:rPr>
      <w:rFonts w:ascii="Tahoma" w:cs="Tahoma"/>
      <w:b/>
      <w:bCs/>
      <w:u w:val="single"/>
    </w:rPr>
  </w:style>
  <w:style w:type="character" w:customStyle="1" w:styleId="CmChar">
    <w:name w:val="Cím Char"/>
    <w:basedOn w:val="Bekezdsalapbettpusa"/>
    <w:link w:val="Cm"/>
    <w:rsid w:val="00BF3424"/>
    <w:rPr>
      <w:rFonts w:ascii="Tahoma" w:eastAsia="Times New Roman" w:hAnsi="Times New Roman" w:cs="Tahoma"/>
      <w:b/>
      <w:bCs/>
      <w:sz w:val="24"/>
      <w:szCs w:val="24"/>
      <w:u w:val="single"/>
    </w:rPr>
  </w:style>
  <w:style w:type="paragraph" w:styleId="Szvegtrzs2">
    <w:name w:val="Body Text 2"/>
    <w:basedOn w:val="Norml"/>
    <w:link w:val="Szvegtrzs2Char"/>
    <w:unhideWhenUsed/>
    <w:rsid w:val="00BF0BAE"/>
    <w:pPr>
      <w:spacing w:after="120" w:line="480" w:lineRule="auto"/>
    </w:pPr>
  </w:style>
  <w:style w:type="character" w:customStyle="1" w:styleId="Szvegtrzs2Char">
    <w:name w:val="Szövegtörzs 2 Char"/>
    <w:basedOn w:val="Bekezdsalapbettpusa"/>
    <w:link w:val="Szvegtrzs2"/>
    <w:rsid w:val="00BF0BAE"/>
    <w:rPr>
      <w:rFonts w:ascii="Times New Roman" w:eastAsia="Times New Roman" w:hAnsi="Times New Roman"/>
      <w:sz w:val="24"/>
      <w:szCs w:val="24"/>
    </w:rPr>
  </w:style>
  <w:style w:type="paragraph" w:styleId="Szvegtrzsbehzssal">
    <w:name w:val="Body Text Indent"/>
    <w:basedOn w:val="Norml"/>
    <w:link w:val="SzvegtrzsbehzssalChar"/>
    <w:unhideWhenUsed/>
    <w:rsid w:val="00BF0BAE"/>
    <w:pPr>
      <w:spacing w:after="120"/>
      <w:ind w:left="283"/>
    </w:pPr>
  </w:style>
  <w:style w:type="character" w:customStyle="1" w:styleId="SzvegtrzsbehzssalChar">
    <w:name w:val="Szövegtörzs behúzással Char"/>
    <w:basedOn w:val="Bekezdsalapbettpusa"/>
    <w:link w:val="Szvegtrzsbehzssal"/>
    <w:rsid w:val="00BF0BAE"/>
    <w:rPr>
      <w:rFonts w:ascii="Times New Roman" w:eastAsia="Times New Roman" w:hAnsi="Times New Roman"/>
      <w:sz w:val="24"/>
      <w:szCs w:val="24"/>
    </w:rPr>
  </w:style>
  <w:style w:type="paragraph" w:styleId="Szvegtrzsbehzssal2">
    <w:name w:val="Body Text Indent 2"/>
    <w:basedOn w:val="Norml"/>
    <w:link w:val="Szvegtrzsbehzssal2Char"/>
    <w:unhideWhenUsed/>
    <w:rsid w:val="00BF0BAE"/>
    <w:pPr>
      <w:spacing w:after="120" w:line="480" w:lineRule="auto"/>
      <w:ind w:left="283"/>
    </w:pPr>
  </w:style>
  <w:style w:type="character" w:customStyle="1" w:styleId="Szvegtrzsbehzssal2Char">
    <w:name w:val="Szövegtörzs behúzással 2 Char"/>
    <w:basedOn w:val="Bekezdsalapbettpusa"/>
    <w:link w:val="Szvegtrzsbehzssal2"/>
    <w:rsid w:val="00BF0BAE"/>
    <w:rPr>
      <w:rFonts w:ascii="Times New Roman" w:eastAsia="Times New Roman" w:hAnsi="Times New Roman"/>
      <w:sz w:val="24"/>
      <w:szCs w:val="24"/>
    </w:rPr>
  </w:style>
  <w:style w:type="character" w:customStyle="1" w:styleId="Cmsor1Char">
    <w:name w:val="Címsor 1 Char"/>
    <w:basedOn w:val="Bekezdsalapbettpusa"/>
    <w:link w:val="Cmsor1"/>
    <w:rsid w:val="00BF0BAE"/>
    <w:rPr>
      <w:rFonts w:ascii="Times New Roman" w:eastAsia="Times New Roman" w:hAnsi="Times New Roman"/>
      <w:b/>
      <w:sz w:val="26"/>
    </w:rPr>
  </w:style>
  <w:style w:type="character" w:customStyle="1" w:styleId="Cmsor2Char">
    <w:name w:val="Címsor 2 Char"/>
    <w:basedOn w:val="Bekezdsalapbettpusa"/>
    <w:link w:val="Cmsor2"/>
    <w:rsid w:val="00BF0BAE"/>
    <w:rPr>
      <w:rFonts w:ascii="Times New Roman" w:eastAsia="Times New Roman" w:hAnsi="Times New Roman"/>
      <w:b/>
      <w:sz w:val="26"/>
    </w:rPr>
  </w:style>
  <w:style w:type="character" w:customStyle="1" w:styleId="Cmsor3Char">
    <w:name w:val="Címsor 3 Char"/>
    <w:basedOn w:val="Bekezdsalapbettpusa"/>
    <w:link w:val="Cmsor3"/>
    <w:rsid w:val="00BF0BAE"/>
    <w:rPr>
      <w:rFonts w:ascii="Times New Roman" w:eastAsia="Times New Roman" w:hAnsi="Times New Roman"/>
      <w:b/>
      <w:sz w:val="24"/>
    </w:rPr>
  </w:style>
  <w:style w:type="character" w:customStyle="1" w:styleId="Cmsor4Char">
    <w:name w:val="Címsor 4 Char"/>
    <w:basedOn w:val="Bekezdsalapbettpusa"/>
    <w:link w:val="Cmsor4"/>
    <w:rsid w:val="00BF0BAE"/>
    <w:rPr>
      <w:rFonts w:ascii="Times New Roman" w:eastAsia="Times New Roman" w:hAnsi="Times New Roman"/>
      <w:b/>
      <w:i/>
      <w:sz w:val="26"/>
    </w:rPr>
  </w:style>
  <w:style w:type="character" w:customStyle="1" w:styleId="Cmsor5Char">
    <w:name w:val="Címsor 5 Char"/>
    <w:basedOn w:val="Bekezdsalapbettpusa"/>
    <w:link w:val="Cmsor5"/>
    <w:rsid w:val="00BF0BAE"/>
    <w:rPr>
      <w:rFonts w:ascii="Times New Roman" w:eastAsia="Times New Roman" w:hAnsi="Times New Roman"/>
      <w:b/>
      <w:bCs/>
      <w:i/>
      <w:iCs/>
      <w:sz w:val="26"/>
      <w:szCs w:val="26"/>
      <w:lang w:eastAsia="ar-SA"/>
    </w:rPr>
  </w:style>
  <w:style w:type="character" w:customStyle="1" w:styleId="Cmsor6Char">
    <w:name w:val="Címsor 6 Char"/>
    <w:basedOn w:val="Bekezdsalapbettpusa"/>
    <w:link w:val="Cmsor6"/>
    <w:rsid w:val="00BF0BAE"/>
    <w:rPr>
      <w:rFonts w:ascii="Times New Roman" w:eastAsia="Times New Roman" w:hAnsi="Times New Roman"/>
      <w:b/>
      <w:bCs/>
      <w:sz w:val="22"/>
      <w:szCs w:val="22"/>
      <w:lang w:eastAsia="ar-SA"/>
    </w:rPr>
  </w:style>
  <w:style w:type="character" w:customStyle="1" w:styleId="Cmsor7Char">
    <w:name w:val="Címsor 7 Char"/>
    <w:basedOn w:val="Bekezdsalapbettpusa"/>
    <w:link w:val="Cmsor7"/>
    <w:rsid w:val="00BF0BAE"/>
    <w:rPr>
      <w:rFonts w:ascii="Times New Roman" w:eastAsia="Times New Roman" w:hAnsi="Times New Roman"/>
      <w:sz w:val="24"/>
      <w:szCs w:val="24"/>
      <w:lang w:eastAsia="ar-SA"/>
    </w:rPr>
  </w:style>
  <w:style w:type="character" w:styleId="Oldalszm">
    <w:name w:val="page number"/>
    <w:basedOn w:val="Bekezdsalapbettpusa"/>
    <w:rsid w:val="00BF0BAE"/>
  </w:style>
  <w:style w:type="paragraph" w:styleId="Lbjegyzetszveg">
    <w:name w:val="footnote text"/>
    <w:basedOn w:val="Norml"/>
    <w:link w:val="LbjegyzetszvegChar"/>
    <w:rsid w:val="00BF0BAE"/>
    <w:rPr>
      <w:sz w:val="20"/>
      <w:szCs w:val="20"/>
    </w:rPr>
  </w:style>
  <w:style w:type="character" w:customStyle="1" w:styleId="LbjegyzetszvegChar">
    <w:name w:val="Lábjegyzetszöveg Char"/>
    <w:basedOn w:val="Bekezdsalapbettpusa"/>
    <w:link w:val="Lbjegyzetszveg"/>
    <w:rsid w:val="00BF0BAE"/>
    <w:rPr>
      <w:rFonts w:ascii="Times New Roman" w:eastAsia="Times New Roman" w:hAnsi="Times New Roman"/>
    </w:rPr>
  </w:style>
  <w:style w:type="character" w:styleId="Lbjegyzet-hivatkozs">
    <w:name w:val="footnote reference"/>
    <w:basedOn w:val="Bekezdsalapbettpusa"/>
    <w:rsid w:val="00BF0BAE"/>
    <w:rPr>
      <w:vertAlign w:val="superscript"/>
    </w:rPr>
  </w:style>
  <w:style w:type="paragraph" w:styleId="Buborkszveg">
    <w:name w:val="Balloon Text"/>
    <w:basedOn w:val="Norml"/>
    <w:link w:val="BuborkszvegChar"/>
    <w:rsid w:val="00BF0BAE"/>
    <w:rPr>
      <w:rFonts w:ascii="Tahoma" w:hAnsi="Tahoma" w:cs="Tahoma"/>
      <w:sz w:val="16"/>
      <w:szCs w:val="16"/>
    </w:rPr>
  </w:style>
  <w:style w:type="character" w:customStyle="1" w:styleId="BuborkszvegChar">
    <w:name w:val="Buborékszöveg Char"/>
    <w:basedOn w:val="Bekezdsalapbettpusa"/>
    <w:link w:val="Buborkszveg"/>
    <w:rsid w:val="00BF0BAE"/>
    <w:rPr>
      <w:rFonts w:ascii="Tahoma" w:eastAsia="Times New Roman" w:hAnsi="Tahoma" w:cs="Tahoma"/>
      <w:sz w:val="16"/>
      <w:szCs w:val="16"/>
    </w:rPr>
  </w:style>
  <w:style w:type="paragraph" w:styleId="Bortkcm">
    <w:name w:val="envelope address"/>
    <w:basedOn w:val="Norml"/>
    <w:rsid w:val="00BF0BAE"/>
    <w:pPr>
      <w:framePr w:w="7920" w:h="1980" w:hRule="exact" w:hSpace="141" w:wrap="auto" w:hAnchor="page" w:xAlign="center" w:yAlign="bottom"/>
      <w:ind w:left="2880"/>
    </w:pPr>
    <w:rPr>
      <w:rFonts w:ascii="Arial" w:hAnsi="Arial"/>
      <w:b/>
      <w:sz w:val="32"/>
      <w:szCs w:val="20"/>
    </w:rPr>
  </w:style>
  <w:style w:type="paragraph" w:customStyle="1" w:styleId="Stlus1">
    <w:name w:val="Stílus1"/>
    <w:basedOn w:val="Norml"/>
    <w:rsid w:val="00BF0BAE"/>
    <w:pPr>
      <w:jc w:val="both"/>
    </w:pPr>
    <w:rPr>
      <w:sz w:val="28"/>
      <w:szCs w:val="20"/>
    </w:rPr>
  </w:style>
  <w:style w:type="paragraph" w:styleId="Szvegtrzsbehzssal3">
    <w:name w:val="Body Text Indent 3"/>
    <w:basedOn w:val="Norml"/>
    <w:link w:val="Szvegtrzsbehzssal3Char"/>
    <w:rsid w:val="00BF0BAE"/>
    <w:pPr>
      <w:ind w:left="720"/>
      <w:jc w:val="both"/>
    </w:pPr>
    <w:rPr>
      <w:sz w:val="26"/>
      <w:szCs w:val="20"/>
    </w:rPr>
  </w:style>
  <w:style w:type="character" w:customStyle="1" w:styleId="Szvegtrzsbehzssal3Char">
    <w:name w:val="Szövegtörzs behúzással 3 Char"/>
    <w:basedOn w:val="Bekezdsalapbettpusa"/>
    <w:link w:val="Szvegtrzsbehzssal3"/>
    <w:rsid w:val="00BF0BAE"/>
    <w:rPr>
      <w:rFonts w:ascii="Times New Roman" w:eastAsia="Times New Roman" w:hAnsi="Times New Roman"/>
      <w:sz w:val="26"/>
    </w:rPr>
  </w:style>
  <w:style w:type="character" w:styleId="Jegyzethivatkozs">
    <w:name w:val="annotation reference"/>
    <w:semiHidden/>
    <w:rsid w:val="00BF0BAE"/>
    <w:rPr>
      <w:sz w:val="16"/>
      <w:szCs w:val="16"/>
    </w:rPr>
  </w:style>
  <w:style w:type="paragraph" w:styleId="Jegyzetszveg">
    <w:name w:val="annotation text"/>
    <w:basedOn w:val="Norml"/>
    <w:link w:val="JegyzetszvegChar"/>
    <w:semiHidden/>
    <w:rsid w:val="00BF0BAE"/>
    <w:rPr>
      <w:sz w:val="20"/>
      <w:szCs w:val="20"/>
    </w:rPr>
  </w:style>
  <w:style w:type="character" w:customStyle="1" w:styleId="JegyzetszvegChar">
    <w:name w:val="Jegyzetszöveg Char"/>
    <w:basedOn w:val="Bekezdsalapbettpusa"/>
    <w:link w:val="Jegyzetszveg"/>
    <w:semiHidden/>
    <w:rsid w:val="00BF0BAE"/>
    <w:rPr>
      <w:rFonts w:ascii="Times New Roman" w:eastAsia="Times New Roman" w:hAnsi="Times New Roman"/>
    </w:rPr>
  </w:style>
  <w:style w:type="paragraph" w:styleId="Megjegyzstrgya">
    <w:name w:val="annotation subject"/>
    <w:basedOn w:val="Jegyzetszveg"/>
    <w:next w:val="Jegyzetszveg"/>
    <w:link w:val="MegjegyzstrgyaChar"/>
    <w:semiHidden/>
    <w:rsid w:val="00BF0BAE"/>
    <w:rPr>
      <w:b/>
      <w:bCs/>
    </w:rPr>
  </w:style>
  <w:style w:type="character" w:customStyle="1" w:styleId="MegjegyzstrgyaChar">
    <w:name w:val="Megjegyzés tárgya Char"/>
    <w:basedOn w:val="JegyzetszvegChar"/>
    <w:link w:val="Megjegyzstrgya"/>
    <w:semiHidden/>
    <w:rsid w:val="00BF0BAE"/>
    <w:rPr>
      <w:b/>
      <w:bCs/>
    </w:rPr>
  </w:style>
  <w:style w:type="numbering" w:customStyle="1" w:styleId="Nemlista1">
    <w:name w:val="Nem lista1"/>
    <w:next w:val="Nemlista"/>
    <w:semiHidden/>
    <w:rsid w:val="00BF0BAE"/>
  </w:style>
  <w:style w:type="character" w:customStyle="1" w:styleId="WW8Num3z0">
    <w:name w:val="WW8Num3z0"/>
    <w:rsid w:val="00BF0BAE"/>
    <w:rPr>
      <w:rFonts w:ascii="Arial" w:eastAsia="Times New Roman" w:hAnsi="Arial" w:cs="Times New Roman"/>
      <w:b/>
      <w:bCs/>
      <w:sz w:val="20"/>
      <w:szCs w:val="20"/>
    </w:rPr>
  </w:style>
  <w:style w:type="character" w:customStyle="1" w:styleId="WW8Num4z0">
    <w:name w:val="WW8Num4z0"/>
    <w:rsid w:val="00BF0BAE"/>
    <w:rPr>
      <w:b/>
    </w:rPr>
  </w:style>
  <w:style w:type="character" w:customStyle="1" w:styleId="WW8Num5z0">
    <w:name w:val="WW8Num5z0"/>
    <w:rsid w:val="00BF0BAE"/>
    <w:rPr>
      <w:b/>
    </w:rPr>
  </w:style>
  <w:style w:type="character" w:customStyle="1" w:styleId="WW8Num5z1">
    <w:name w:val="WW8Num5z1"/>
    <w:rsid w:val="00BF0BAE"/>
    <w:rPr>
      <w:rFonts w:ascii="Arial" w:hAnsi="Arial"/>
      <w:b/>
      <w:strike w:val="0"/>
      <w:dstrike w:val="0"/>
      <w:sz w:val="20"/>
      <w:szCs w:val="20"/>
    </w:rPr>
  </w:style>
  <w:style w:type="character" w:customStyle="1" w:styleId="WW8Num5z2">
    <w:name w:val="WW8Num5z2"/>
    <w:rsid w:val="00BF0BAE"/>
    <w:rPr>
      <w:b/>
      <w:i/>
    </w:rPr>
  </w:style>
  <w:style w:type="character" w:customStyle="1" w:styleId="WW8Num6z0">
    <w:name w:val="WW8Num6z0"/>
    <w:rsid w:val="00BF0BAE"/>
    <w:rPr>
      <w:b/>
    </w:rPr>
  </w:style>
  <w:style w:type="character" w:customStyle="1" w:styleId="WW8Num7z0">
    <w:name w:val="WW8Num7z0"/>
    <w:rsid w:val="00BF0BAE"/>
    <w:rPr>
      <w:rFonts w:ascii="OpenSymbol" w:hAnsi="OpenSymbol"/>
    </w:rPr>
  </w:style>
  <w:style w:type="character" w:customStyle="1" w:styleId="WW8Num8z0">
    <w:name w:val="WW8Num8z0"/>
    <w:rsid w:val="00BF0BAE"/>
    <w:rPr>
      <w:b/>
    </w:rPr>
  </w:style>
  <w:style w:type="character" w:customStyle="1" w:styleId="WW8Num9z0">
    <w:name w:val="WW8Num9z0"/>
    <w:rsid w:val="00BF0BAE"/>
    <w:rPr>
      <w:rFonts w:ascii="Times New Roman" w:hAnsi="Times New Roman" w:cs="Times New Roman"/>
    </w:rPr>
  </w:style>
  <w:style w:type="character" w:customStyle="1" w:styleId="WW8Num10z0">
    <w:name w:val="WW8Num10z0"/>
    <w:rsid w:val="00BF0BAE"/>
    <w:rPr>
      <w:rFonts w:ascii="Arial" w:eastAsia="Times New Roman" w:hAnsi="Arial" w:cs="Times New Roman"/>
      <w:b/>
      <w:bCs/>
      <w:sz w:val="20"/>
      <w:szCs w:val="20"/>
    </w:rPr>
  </w:style>
  <w:style w:type="character" w:customStyle="1" w:styleId="WW8Num11z0">
    <w:name w:val="WW8Num11z0"/>
    <w:rsid w:val="00BF0BAE"/>
    <w:rPr>
      <w:b/>
    </w:rPr>
  </w:style>
  <w:style w:type="character" w:customStyle="1" w:styleId="WW8Num11z1">
    <w:name w:val="WW8Num11z1"/>
    <w:rsid w:val="00BF0BAE"/>
    <w:rPr>
      <w:b/>
    </w:rPr>
  </w:style>
  <w:style w:type="character" w:customStyle="1" w:styleId="WW8Num12z0">
    <w:name w:val="WW8Num12z0"/>
    <w:rsid w:val="00BF0BAE"/>
    <w:rPr>
      <w:b/>
    </w:rPr>
  </w:style>
  <w:style w:type="character" w:customStyle="1" w:styleId="WW8Num14z0">
    <w:name w:val="WW8Num14z0"/>
    <w:rsid w:val="00BF0BAE"/>
    <w:rPr>
      <w:rFonts w:ascii="Arial" w:hAnsi="Arial"/>
      <w:b/>
      <w:bCs/>
      <w:i w:val="0"/>
      <w:sz w:val="20"/>
      <w:szCs w:val="20"/>
    </w:rPr>
  </w:style>
  <w:style w:type="character" w:customStyle="1" w:styleId="WW8Num15z0">
    <w:name w:val="WW8Num15z0"/>
    <w:rsid w:val="00BF0BAE"/>
    <w:rPr>
      <w:b/>
    </w:rPr>
  </w:style>
  <w:style w:type="character" w:customStyle="1" w:styleId="WW8Num16z0">
    <w:name w:val="WW8Num16z0"/>
    <w:rsid w:val="00BF0BAE"/>
    <w:rPr>
      <w:b/>
    </w:rPr>
  </w:style>
  <w:style w:type="character" w:customStyle="1" w:styleId="WW8Num17z0">
    <w:name w:val="WW8Num17z0"/>
    <w:rsid w:val="00BF0BAE"/>
    <w:rPr>
      <w:rFonts w:ascii="Arial" w:hAnsi="Arial"/>
      <w:b/>
      <w:sz w:val="20"/>
      <w:szCs w:val="20"/>
    </w:rPr>
  </w:style>
  <w:style w:type="character" w:customStyle="1" w:styleId="WW8Num18z0">
    <w:name w:val="WW8Num18z0"/>
    <w:rsid w:val="00BF0BAE"/>
    <w:rPr>
      <w:rFonts w:ascii="Arial" w:hAnsi="Arial"/>
      <w:b/>
      <w:bCs/>
      <w:i w:val="0"/>
      <w:color w:val="auto"/>
      <w:sz w:val="20"/>
      <w:szCs w:val="20"/>
    </w:rPr>
  </w:style>
  <w:style w:type="character" w:customStyle="1" w:styleId="WW8Num20z0">
    <w:name w:val="WW8Num20z0"/>
    <w:rsid w:val="00BF0BAE"/>
    <w:rPr>
      <w:b/>
    </w:rPr>
  </w:style>
  <w:style w:type="character" w:customStyle="1" w:styleId="WW8Num21z0">
    <w:name w:val="WW8Num21z0"/>
    <w:rsid w:val="00BF0BAE"/>
    <w:rPr>
      <w:rFonts w:ascii="Arial" w:hAnsi="Arial"/>
      <w:b/>
      <w:sz w:val="20"/>
      <w:szCs w:val="20"/>
    </w:rPr>
  </w:style>
  <w:style w:type="character" w:customStyle="1" w:styleId="WW8Num21z1">
    <w:name w:val="WW8Num21z1"/>
    <w:rsid w:val="00BF0BAE"/>
    <w:rPr>
      <w:rFonts w:ascii="Arial" w:hAnsi="Arial"/>
      <w:b/>
      <w:i w:val="0"/>
      <w:sz w:val="20"/>
      <w:szCs w:val="20"/>
    </w:rPr>
  </w:style>
  <w:style w:type="character" w:customStyle="1" w:styleId="WW8Num22z0">
    <w:name w:val="WW8Num22z0"/>
    <w:rsid w:val="00BF0BAE"/>
    <w:rPr>
      <w:rFonts w:ascii="Wingdings" w:hAnsi="Wingdings"/>
    </w:rPr>
  </w:style>
  <w:style w:type="character" w:customStyle="1" w:styleId="WW8Num23z0">
    <w:name w:val="WW8Num23z0"/>
    <w:rsid w:val="00BF0BAE"/>
    <w:rPr>
      <w:rFonts w:ascii="Arial" w:hAnsi="Arial"/>
      <w:b/>
      <w:i w:val="0"/>
      <w:sz w:val="20"/>
      <w:szCs w:val="20"/>
    </w:rPr>
  </w:style>
  <w:style w:type="character" w:customStyle="1" w:styleId="WW8Num24z0">
    <w:name w:val="WW8Num24z0"/>
    <w:rsid w:val="00BF0BAE"/>
    <w:rPr>
      <w:rFonts w:ascii="Arial" w:hAnsi="Arial"/>
      <w:b/>
      <w:i w:val="0"/>
      <w:sz w:val="20"/>
      <w:szCs w:val="20"/>
    </w:rPr>
  </w:style>
  <w:style w:type="character" w:customStyle="1" w:styleId="WW8Num25z0">
    <w:name w:val="WW8Num25z0"/>
    <w:rsid w:val="00BF0BAE"/>
    <w:rPr>
      <w:b/>
    </w:rPr>
  </w:style>
  <w:style w:type="character" w:customStyle="1" w:styleId="WW8Num26z0">
    <w:name w:val="WW8Num26z0"/>
    <w:rsid w:val="00BF0BAE"/>
    <w:rPr>
      <w:rFonts w:ascii="Symbol" w:hAnsi="Symbol"/>
      <w:b w:val="0"/>
      <w:i w:val="0"/>
      <w:color w:val="auto"/>
      <w:sz w:val="22"/>
      <w:szCs w:val="22"/>
    </w:rPr>
  </w:style>
  <w:style w:type="character" w:customStyle="1" w:styleId="WW8Num27z0">
    <w:name w:val="WW8Num27z0"/>
    <w:rsid w:val="00BF0BAE"/>
    <w:rPr>
      <w:b/>
    </w:rPr>
  </w:style>
  <w:style w:type="character" w:customStyle="1" w:styleId="WW8Num28z0">
    <w:name w:val="WW8Num28z0"/>
    <w:rsid w:val="00BF0BAE"/>
    <w:rPr>
      <w:rFonts w:ascii="Arial" w:hAnsi="Arial"/>
      <w:b/>
      <w:bCs/>
      <w:i w:val="0"/>
      <w:color w:val="auto"/>
      <w:sz w:val="20"/>
    </w:rPr>
  </w:style>
  <w:style w:type="character" w:customStyle="1" w:styleId="Absatz-Standardschriftart">
    <w:name w:val="Absatz-Standardschriftart"/>
    <w:rsid w:val="00BF0BAE"/>
  </w:style>
  <w:style w:type="character" w:customStyle="1" w:styleId="WW-Absatz-Standardschriftart">
    <w:name w:val="WW-Absatz-Standardschriftart"/>
    <w:rsid w:val="00BF0BAE"/>
  </w:style>
  <w:style w:type="character" w:customStyle="1" w:styleId="WW-Absatz-Standardschriftart1">
    <w:name w:val="WW-Absatz-Standardschriftart1"/>
    <w:rsid w:val="00BF0BAE"/>
  </w:style>
  <w:style w:type="character" w:customStyle="1" w:styleId="WW-Absatz-Standardschriftart11">
    <w:name w:val="WW-Absatz-Standardschriftart11"/>
    <w:rsid w:val="00BF0BAE"/>
  </w:style>
  <w:style w:type="character" w:customStyle="1" w:styleId="WW-Absatz-Standardschriftart111">
    <w:name w:val="WW-Absatz-Standardschriftart111"/>
    <w:rsid w:val="00BF0BAE"/>
  </w:style>
  <w:style w:type="character" w:customStyle="1" w:styleId="WW-Absatz-Standardschriftart1111">
    <w:name w:val="WW-Absatz-Standardschriftart1111"/>
    <w:rsid w:val="00BF0BAE"/>
  </w:style>
  <w:style w:type="character" w:customStyle="1" w:styleId="WW8Num6z1">
    <w:name w:val="WW8Num6z1"/>
    <w:rsid w:val="00BF0BAE"/>
    <w:rPr>
      <w:rFonts w:ascii="Arial" w:hAnsi="Arial"/>
      <w:b/>
      <w:strike w:val="0"/>
      <w:dstrike w:val="0"/>
      <w:sz w:val="20"/>
      <w:szCs w:val="20"/>
    </w:rPr>
  </w:style>
  <w:style w:type="character" w:customStyle="1" w:styleId="WW8Num6z2">
    <w:name w:val="WW8Num6z2"/>
    <w:rsid w:val="00BF0BAE"/>
    <w:rPr>
      <w:b/>
      <w:i/>
    </w:rPr>
  </w:style>
  <w:style w:type="character" w:customStyle="1" w:styleId="WW8Num12z1">
    <w:name w:val="WW8Num12z1"/>
    <w:rsid w:val="00BF0BAE"/>
    <w:rPr>
      <w:b/>
    </w:rPr>
  </w:style>
  <w:style w:type="character" w:customStyle="1" w:styleId="WW8Num13z0">
    <w:name w:val="WW8Num13z0"/>
    <w:rsid w:val="00BF0BAE"/>
    <w:rPr>
      <w:b/>
      <w:i w:val="0"/>
    </w:rPr>
  </w:style>
  <w:style w:type="character" w:customStyle="1" w:styleId="WW8Num19z0">
    <w:name w:val="WW8Num19z0"/>
    <w:rsid w:val="00BF0BAE"/>
    <w:rPr>
      <w:rFonts w:ascii="Arial" w:hAnsi="Arial"/>
      <w:b/>
    </w:rPr>
  </w:style>
  <w:style w:type="character" w:customStyle="1" w:styleId="WW8Num25z1">
    <w:name w:val="WW8Num25z1"/>
    <w:rsid w:val="00BF0BAE"/>
    <w:rPr>
      <w:rFonts w:ascii="Arial" w:hAnsi="Arial"/>
      <w:b/>
      <w:i w:val="0"/>
      <w:sz w:val="20"/>
      <w:szCs w:val="20"/>
    </w:rPr>
  </w:style>
  <w:style w:type="character" w:customStyle="1" w:styleId="WW8Num29z0">
    <w:name w:val="WW8Num29z0"/>
    <w:rsid w:val="00BF0BAE"/>
    <w:rPr>
      <w:rFonts w:ascii="Arial" w:hAnsi="Arial"/>
      <w:b/>
      <w:sz w:val="20"/>
      <w:szCs w:val="20"/>
    </w:rPr>
  </w:style>
  <w:style w:type="character" w:customStyle="1" w:styleId="WW8Num30z0">
    <w:name w:val="WW8Num30z0"/>
    <w:rsid w:val="00BF0BAE"/>
    <w:rPr>
      <w:b/>
      <w:sz w:val="22"/>
      <w:szCs w:val="22"/>
    </w:rPr>
  </w:style>
  <w:style w:type="character" w:customStyle="1" w:styleId="WW8Num31z0">
    <w:name w:val="WW8Num31z0"/>
    <w:rsid w:val="00BF0BAE"/>
    <w:rPr>
      <w:b/>
      <w:sz w:val="20"/>
    </w:rPr>
  </w:style>
  <w:style w:type="character" w:customStyle="1" w:styleId="WW8Num32z0">
    <w:name w:val="WW8Num32z0"/>
    <w:rsid w:val="00BF0BAE"/>
    <w:rPr>
      <w:rFonts w:ascii="Times New Roman" w:hAnsi="Times New Roman"/>
      <w:sz w:val="22"/>
    </w:rPr>
  </w:style>
  <w:style w:type="character" w:customStyle="1" w:styleId="WW-Absatz-Standardschriftart11111">
    <w:name w:val="WW-Absatz-Standardschriftart11111"/>
    <w:rsid w:val="00BF0BAE"/>
  </w:style>
  <w:style w:type="character" w:customStyle="1" w:styleId="WW8Num26z1">
    <w:name w:val="WW8Num26z1"/>
    <w:rsid w:val="00BF0BAE"/>
    <w:rPr>
      <w:rFonts w:ascii="Arial" w:hAnsi="Arial"/>
      <w:b/>
      <w:i w:val="0"/>
      <w:sz w:val="20"/>
      <w:szCs w:val="20"/>
    </w:rPr>
  </w:style>
  <w:style w:type="character" w:customStyle="1" w:styleId="WW8Num33z0">
    <w:name w:val="WW8Num33z0"/>
    <w:rsid w:val="00BF0BAE"/>
    <w:rPr>
      <w:b/>
    </w:rPr>
  </w:style>
  <w:style w:type="character" w:customStyle="1" w:styleId="WW-Absatz-Standardschriftart111111">
    <w:name w:val="WW-Absatz-Standardschriftart111111"/>
    <w:rsid w:val="00BF0BAE"/>
  </w:style>
  <w:style w:type="character" w:customStyle="1" w:styleId="WW-Absatz-Standardschriftart1111111">
    <w:name w:val="WW-Absatz-Standardschriftart1111111"/>
    <w:rsid w:val="00BF0BAE"/>
  </w:style>
  <w:style w:type="character" w:customStyle="1" w:styleId="WW-Absatz-Standardschriftart11111111">
    <w:name w:val="WW-Absatz-Standardschriftart11111111"/>
    <w:rsid w:val="00BF0BAE"/>
  </w:style>
  <w:style w:type="character" w:customStyle="1" w:styleId="WW-Absatz-Standardschriftart111111111">
    <w:name w:val="WW-Absatz-Standardschriftart111111111"/>
    <w:rsid w:val="00BF0BAE"/>
  </w:style>
  <w:style w:type="character" w:customStyle="1" w:styleId="WW-Absatz-Standardschriftart1111111111">
    <w:name w:val="WW-Absatz-Standardschriftart1111111111"/>
    <w:rsid w:val="00BF0BAE"/>
  </w:style>
  <w:style w:type="character" w:customStyle="1" w:styleId="WW-Absatz-Standardschriftart11111111111">
    <w:name w:val="WW-Absatz-Standardschriftart11111111111"/>
    <w:rsid w:val="00BF0BAE"/>
  </w:style>
  <w:style w:type="character" w:customStyle="1" w:styleId="WW8Num2z0">
    <w:name w:val="WW8Num2z0"/>
    <w:rsid w:val="00BF0BAE"/>
    <w:rPr>
      <w:b/>
      <w:i w:val="0"/>
    </w:rPr>
  </w:style>
  <w:style w:type="character" w:customStyle="1" w:styleId="WW8Num29z1">
    <w:name w:val="WW8Num29z1"/>
    <w:rsid w:val="00BF0BAE"/>
    <w:rPr>
      <w:rFonts w:ascii="Arial" w:hAnsi="Arial"/>
      <w:b/>
      <w:i w:val="0"/>
      <w:sz w:val="20"/>
      <w:szCs w:val="20"/>
    </w:rPr>
  </w:style>
  <w:style w:type="character" w:customStyle="1" w:styleId="WW8Num30z1">
    <w:name w:val="WW8Num30z1"/>
    <w:rsid w:val="00BF0BAE"/>
    <w:rPr>
      <w:rFonts w:ascii="Courier New" w:hAnsi="Courier New" w:cs="Courier New"/>
    </w:rPr>
  </w:style>
  <w:style w:type="character" w:customStyle="1" w:styleId="WW8Num30z2">
    <w:name w:val="WW8Num30z2"/>
    <w:rsid w:val="00BF0BAE"/>
    <w:rPr>
      <w:rFonts w:ascii="Wingdings" w:hAnsi="Wingdings"/>
    </w:rPr>
  </w:style>
  <w:style w:type="character" w:customStyle="1" w:styleId="WW8Num30z3">
    <w:name w:val="WW8Num30z3"/>
    <w:rsid w:val="00BF0BAE"/>
    <w:rPr>
      <w:rFonts w:ascii="Symbol" w:hAnsi="Symbol"/>
    </w:rPr>
  </w:style>
  <w:style w:type="character" w:customStyle="1" w:styleId="WW8Num31z1">
    <w:name w:val="WW8Num31z1"/>
    <w:rsid w:val="00BF0BAE"/>
    <w:rPr>
      <w:rFonts w:ascii="Courier New" w:hAnsi="Courier New" w:cs="Courier New"/>
    </w:rPr>
  </w:style>
  <w:style w:type="character" w:customStyle="1" w:styleId="WW8Num31z2">
    <w:name w:val="WW8Num31z2"/>
    <w:rsid w:val="00BF0BAE"/>
    <w:rPr>
      <w:rFonts w:ascii="Wingdings" w:hAnsi="Wingdings"/>
    </w:rPr>
  </w:style>
  <w:style w:type="character" w:customStyle="1" w:styleId="WW8Num31z3">
    <w:name w:val="WW8Num31z3"/>
    <w:rsid w:val="00BF0BAE"/>
    <w:rPr>
      <w:rFonts w:ascii="Symbol" w:hAnsi="Symbol"/>
    </w:rPr>
  </w:style>
  <w:style w:type="character" w:customStyle="1" w:styleId="WW8Num32z1">
    <w:name w:val="WW8Num32z1"/>
    <w:rsid w:val="00BF0BAE"/>
    <w:rPr>
      <w:rFonts w:ascii="Courier New" w:hAnsi="Courier New" w:cs="Courier New"/>
    </w:rPr>
  </w:style>
  <w:style w:type="character" w:customStyle="1" w:styleId="WW8Num32z2">
    <w:name w:val="WW8Num32z2"/>
    <w:rsid w:val="00BF0BAE"/>
    <w:rPr>
      <w:rFonts w:ascii="Wingdings" w:hAnsi="Wingdings"/>
    </w:rPr>
  </w:style>
  <w:style w:type="character" w:customStyle="1" w:styleId="WW8Num32z3">
    <w:name w:val="WW8Num32z3"/>
    <w:rsid w:val="00BF0BAE"/>
    <w:rPr>
      <w:rFonts w:ascii="Symbol" w:hAnsi="Symbol"/>
    </w:rPr>
  </w:style>
  <w:style w:type="character" w:customStyle="1" w:styleId="WW8Num34z0">
    <w:name w:val="WW8Num34z0"/>
    <w:rsid w:val="00BF0BAE"/>
    <w:rPr>
      <w:rFonts w:ascii="Symbol" w:hAnsi="Symbol"/>
      <w:sz w:val="12"/>
    </w:rPr>
  </w:style>
  <w:style w:type="character" w:customStyle="1" w:styleId="WW8Num34z1">
    <w:name w:val="WW8Num34z1"/>
    <w:rsid w:val="00BF0BAE"/>
    <w:rPr>
      <w:rFonts w:ascii="Courier New" w:hAnsi="Courier New" w:cs="Courier New"/>
    </w:rPr>
  </w:style>
  <w:style w:type="character" w:customStyle="1" w:styleId="WW8Num34z2">
    <w:name w:val="WW8Num34z2"/>
    <w:rsid w:val="00BF0BAE"/>
    <w:rPr>
      <w:rFonts w:ascii="Wingdings" w:hAnsi="Wingdings"/>
    </w:rPr>
  </w:style>
  <w:style w:type="character" w:customStyle="1" w:styleId="WW8Num34z3">
    <w:name w:val="WW8Num34z3"/>
    <w:rsid w:val="00BF0BAE"/>
    <w:rPr>
      <w:rFonts w:ascii="Symbol" w:hAnsi="Symbol"/>
    </w:rPr>
  </w:style>
  <w:style w:type="character" w:customStyle="1" w:styleId="WW8Num35z0">
    <w:name w:val="WW8Num35z0"/>
    <w:rsid w:val="00BF0BAE"/>
    <w:rPr>
      <w:b/>
    </w:rPr>
  </w:style>
  <w:style w:type="character" w:customStyle="1" w:styleId="WW8Num36z0">
    <w:name w:val="WW8Num36z0"/>
    <w:rsid w:val="00BF0BAE"/>
    <w:rPr>
      <w:rFonts w:ascii="Times New Roman" w:eastAsia="Times New Roman" w:hAnsi="Times New Roman" w:cs="Times New Roman"/>
    </w:rPr>
  </w:style>
  <w:style w:type="character" w:customStyle="1" w:styleId="WW8Num36z1">
    <w:name w:val="WW8Num36z1"/>
    <w:rsid w:val="00BF0BAE"/>
    <w:rPr>
      <w:rFonts w:ascii="Courier New" w:hAnsi="Courier New" w:cs="Courier New"/>
    </w:rPr>
  </w:style>
  <w:style w:type="character" w:customStyle="1" w:styleId="WW8Num36z2">
    <w:name w:val="WW8Num36z2"/>
    <w:rsid w:val="00BF0BAE"/>
    <w:rPr>
      <w:rFonts w:ascii="Wingdings" w:hAnsi="Wingdings"/>
    </w:rPr>
  </w:style>
  <w:style w:type="character" w:customStyle="1" w:styleId="WW8Num36z3">
    <w:name w:val="WW8Num36z3"/>
    <w:rsid w:val="00BF0BAE"/>
    <w:rPr>
      <w:rFonts w:ascii="Symbol" w:hAnsi="Symbol"/>
    </w:rPr>
  </w:style>
  <w:style w:type="character" w:customStyle="1" w:styleId="WW8Num37z0">
    <w:name w:val="WW8Num37z0"/>
    <w:rsid w:val="00BF0BAE"/>
    <w:rPr>
      <w:rFonts w:ascii="Symbol" w:hAnsi="Symbol"/>
    </w:rPr>
  </w:style>
  <w:style w:type="character" w:customStyle="1" w:styleId="WW8Num37z1">
    <w:name w:val="WW8Num37z1"/>
    <w:rsid w:val="00BF0BAE"/>
    <w:rPr>
      <w:rFonts w:ascii="Courier New" w:hAnsi="Courier New" w:cs="Courier New"/>
    </w:rPr>
  </w:style>
  <w:style w:type="character" w:customStyle="1" w:styleId="WW8Num37z2">
    <w:name w:val="WW8Num37z2"/>
    <w:rsid w:val="00BF0BAE"/>
    <w:rPr>
      <w:rFonts w:ascii="Wingdings" w:hAnsi="Wingdings"/>
    </w:rPr>
  </w:style>
  <w:style w:type="character" w:customStyle="1" w:styleId="Bekezdsalapbettpusa4">
    <w:name w:val="Bekezdés alapbetűtípusa4"/>
    <w:rsid w:val="00BF0BAE"/>
  </w:style>
  <w:style w:type="character" w:customStyle="1" w:styleId="WW-Absatz-Standardschriftart111111111111">
    <w:name w:val="WW-Absatz-Standardschriftart111111111111"/>
    <w:rsid w:val="00BF0BAE"/>
  </w:style>
  <w:style w:type="character" w:customStyle="1" w:styleId="WW-Absatz-Standardschriftart1111111111111">
    <w:name w:val="WW-Absatz-Standardschriftart1111111111111"/>
    <w:rsid w:val="00BF0BAE"/>
  </w:style>
  <w:style w:type="character" w:customStyle="1" w:styleId="Bekezdsalapbettpusa3">
    <w:name w:val="Bekezdés alapbetűtípusa3"/>
    <w:rsid w:val="00BF0BAE"/>
  </w:style>
  <w:style w:type="character" w:customStyle="1" w:styleId="WW8Num10z2">
    <w:name w:val="WW8Num10z2"/>
    <w:rsid w:val="00BF0BAE"/>
    <w:rPr>
      <w:rFonts w:ascii="Wingdings" w:hAnsi="Wingdings"/>
    </w:rPr>
  </w:style>
  <w:style w:type="character" w:customStyle="1" w:styleId="WW-Absatz-Standardschriftart11111111111111">
    <w:name w:val="WW-Absatz-Standardschriftart11111111111111"/>
    <w:rsid w:val="00BF0BAE"/>
  </w:style>
  <w:style w:type="character" w:customStyle="1" w:styleId="Bekezdsalapbettpusa2">
    <w:name w:val="Bekezdés alapbetűtípusa2"/>
    <w:rsid w:val="00BF0BAE"/>
  </w:style>
  <w:style w:type="character" w:customStyle="1" w:styleId="WW-Absatz-Standardschriftart111111111111111">
    <w:name w:val="WW-Absatz-Standardschriftart111111111111111"/>
    <w:rsid w:val="00BF0BAE"/>
  </w:style>
  <w:style w:type="character" w:customStyle="1" w:styleId="WW-Absatz-Standardschriftart1111111111111111">
    <w:name w:val="WW-Absatz-Standardschriftart1111111111111111"/>
    <w:rsid w:val="00BF0BAE"/>
  </w:style>
  <w:style w:type="character" w:customStyle="1" w:styleId="WW-Absatz-Standardschriftart11111111111111111">
    <w:name w:val="WW-Absatz-Standardschriftart11111111111111111"/>
    <w:rsid w:val="00BF0BAE"/>
  </w:style>
  <w:style w:type="character" w:customStyle="1" w:styleId="WW-Absatz-Standardschriftart111111111111111111">
    <w:name w:val="WW-Absatz-Standardschriftart111111111111111111"/>
    <w:rsid w:val="00BF0BAE"/>
  </w:style>
  <w:style w:type="character" w:customStyle="1" w:styleId="WW8Num1z0">
    <w:name w:val="WW8Num1z0"/>
    <w:rsid w:val="00BF0BAE"/>
    <w:rPr>
      <w:b/>
    </w:rPr>
  </w:style>
  <w:style w:type="character" w:customStyle="1" w:styleId="WW8Num3z1">
    <w:name w:val="WW8Num3z1"/>
    <w:rsid w:val="00BF0BAE"/>
    <w:rPr>
      <w:rFonts w:ascii="Courier New" w:hAnsi="Courier New"/>
    </w:rPr>
  </w:style>
  <w:style w:type="character" w:customStyle="1" w:styleId="WW8Num3z2">
    <w:name w:val="WW8Num3z2"/>
    <w:rsid w:val="00BF0BAE"/>
    <w:rPr>
      <w:rFonts w:ascii="Wingdings" w:hAnsi="Wingdings"/>
    </w:rPr>
  </w:style>
  <w:style w:type="character" w:customStyle="1" w:styleId="WW8Num3z3">
    <w:name w:val="WW8Num3z3"/>
    <w:rsid w:val="00BF0BAE"/>
    <w:rPr>
      <w:rFonts w:ascii="Symbol" w:hAnsi="Symbol"/>
    </w:rPr>
  </w:style>
  <w:style w:type="character" w:customStyle="1" w:styleId="WW8Num4z1">
    <w:name w:val="WW8Num4z1"/>
    <w:rsid w:val="00BF0BAE"/>
    <w:rPr>
      <w:b/>
      <w:strike w:val="0"/>
      <w:dstrike w:val="0"/>
    </w:rPr>
  </w:style>
  <w:style w:type="character" w:customStyle="1" w:styleId="WW8Num10z1">
    <w:name w:val="WW8Num10z1"/>
    <w:rsid w:val="00BF0BAE"/>
    <w:rPr>
      <w:rFonts w:ascii="Courier New" w:hAnsi="Courier New"/>
    </w:rPr>
  </w:style>
  <w:style w:type="character" w:customStyle="1" w:styleId="WW8Num10z3">
    <w:name w:val="WW8Num10z3"/>
    <w:rsid w:val="00BF0BAE"/>
    <w:rPr>
      <w:rFonts w:ascii="Symbol" w:hAnsi="Symbol"/>
    </w:rPr>
  </w:style>
  <w:style w:type="character" w:customStyle="1" w:styleId="WW8Num18z1">
    <w:name w:val="WW8Num18z1"/>
    <w:rsid w:val="00BF0BAE"/>
    <w:rPr>
      <w:rFonts w:ascii="Courier New" w:hAnsi="Courier New"/>
    </w:rPr>
  </w:style>
  <w:style w:type="character" w:customStyle="1" w:styleId="WW8Num18z2">
    <w:name w:val="WW8Num18z2"/>
    <w:rsid w:val="00BF0BAE"/>
    <w:rPr>
      <w:rFonts w:ascii="Wingdings" w:hAnsi="Wingdings"/>
    </w:rPr>
  </w:style>
  <w:style w:type="character" w:customStyle="1" w:styleId="WW8Num18z3">
    <w:name w:val="WW8Num18z3"/>
    <w:rsid w:val="00BF0BAE"/>
    <w:rPr>
      <w:rFonts w:ascii="Symbol" w:hAnsi="Symbol"/>
    </w:rPr>
  </w:style>
  <w:style w:type="character" w:customStyle="1" w:styleId="WW8Num22z1">
    <w:name w:val="WW8Num22z1"/>
    <w:rsid w:val="00BF0BAE"/>
    <w:rPr>
      <w:rFonts w:ascii="Courier New" w:hAnsi="Courier New"/>
    </w:rPr>
  </w:style>
  <w:style w:type="character" w:customStyle="1" w:styleId="WW8Num22z3">
    <w:name w:val="WW8Num22z3"/>
    <w:rsid w:val="00BF0BAE"/>
    <w:rPr>
      <w:rFonts w:ascii="Symbol" w:hAnsi="Symbol"/>
    </w:rPr>
  </w:style>
  <w:style w:type="character" w:customStyle="1" w:styleId="WW8Num28z1">
    <w:name w:val="WW8Num28z1"/>
    <w:rsid w:val="00BF0BAE"/>
    <w:rPr>
      <w:rFonts w:ascii="Courier New" w:hAnsi="Courier New"/>
    </w:rPr>
  </w:style>
  <w:style w:type="character" w:customStyle="1" w:styleId="WW8Num28z2">
    <w:name w:val="WW8Num28z2"/>
    <w:rsid w:val="00BF0BAE"/>
    <w:rPr>
      <w:rFonts w:ascii="Wingdings" w:hAnsi="Wingdings"/>
    </w:rPr>
  </w:style>
  <w:style w:type="character" w:customStyle="1" w:styleId="WW8Num28z3">
    <w:name w:val="WW8Num28z3"/>
    <w:rsid w:val="00BF0BAE"/>
    <w:rPr>
      <w:rFonts w:ascii="Symbol" w:hAnsi="Symbol"/>
    </w:rPr>
  </w:style>
  <w:style w:type="character" w:customStyle="1" w:styleId="Bekezdsalapbettpusa1">
    <w:name w:val="Bekezdés alapbetűtípusa1"/>
    <w:rsid w:val="00BF0BAE"/>
  </w:style>
  <w:style w:type="character" w:styleId="Kiemels2">
    <w:name w:val="Strong"/>
    <w:qFormat/>
    <w:rsid w:val="00BF0BAE"/>
    <w:rPr>
      <w:b/>
      <w:bCs/>
    </w:rPr>
  </w:style>
  <w:style w:type="character" w:styleId="Kiemels">
    <w:name w:val="Emphasis"/>
    <w:qFormat/>
    <w:rsid w:val="00BF0BAE"/>
    <w:rPr>
      <w:i/>
      <w:iCs/>
    </w:rPr>
  </w:style>
  <w:style w:type="character" w:customStyle="1" w:styleId="Szmozsjelek">
    <w:name w:val="Számozásjelek"/>
    <w:rsid w:val="00BF0BAE"/>
    <w:rPr>
      <w:rFonts w:ascii="Times New Roman" w:hAnsi="Times New Roman"/>
      <w:b w:val="0"/>
      <w:bCs/>
      <w:sz w:val="24"/>
      <w:szCs w:val="20"/>
    </w:rPr>
  </w:style>
  <w:style w:type="character" w:customStyle="1" w:styleId="Felsorolsjel">
    <w:name w:val="Felsorolásjel"/>
    <w:rsid w:val="00BF0BAE"/>
    <w:rPr>
      <w:rFonts w:ascii="OpenSymbol" w:eastAsia="OpenSymbol" w:hAnsi="OpenSymbol" w:cs="OpenSymbol"/>
    </w:rPr>
  </w:style>
  <w:style w:type="character" w:customStyle="1" w:styleId="CharChar">
    <w:name w:val="Char Char"/>
    <w:rsid w:val="00BF0BAE"/>
    <w:rPr>
      <w:lang w:val="hu-HU" w:eastAsia="ar-SA" w:bidi="ar-SA"/>
    </w:rPr>
  </w:style>
  <w:style w:type="paragraph" w:customStyle="1" w:styleId="Cmsor">
    <w:name w:val="Címsor"/>
    <w:basedOn w:val="Norml"/>
    <w:next w:val="Szvegtrzs"/>
    <w:rsid w:val="00BF0BAE"/>
    <w:pPr>
      <w:keepNext/>
      <w:suppressAutoHyphens/>
      <w:spacing w:before="240" w:after="120"/>
    </w:pPr>
    <w:rPr>
      <w:rFonts w:ascii="Arial" w:eastAsia="DejaVu Sans" w:hAnsi="Arial" w:cs="DejaVu Sans"/>
      <w:sz w:val="28"/>
      <w:szCs w:val="28"/>
      <w:lang w:eastAsia="ar-SA"/>
    </w:rPr>
  </w:style>
  <w:style w:type="paragraph" w:styleId="Lista">
    <w:name w:val="List"/>
    <w:basedOn w:val="Szvegtrzs"/>
    <w:rsid w:val="00BF0BAE"/>
    <w:pPr>
      <w:suppressAutoHyphens/>
      <w:spacing w:after="0"/>
      <w:jc w:val="both"/>
    </w:pPr>
    <w:rPr>
      <w:sz w:val="26"/>
      <w:szCs w:val="20"/>
      <w:lang w:eastAsia="ar-SA"/>
    </w:rPr>
  </w:style>
  <w:style w:type="paragraph" w:customStyle="1" w:styleId="Felirat">
    <w:name w:val="Felirat"/>
    <w:basedOn w:val="Norml"/>
    <w:rsid w:val="00BF0BAE"/>
    <w:pPr>
      <w:suppressLineNumbers/>
      <w:suppressAutoHyphens/>
      <w:spacing w:before="120" w:after="120"/>
    </w:pPr>
    <w:rPr>
      <w:i/>
      <w:iCs/>
      <w:lang w:eastAsia="ar-SA"/>
    </w:rPr>
  </w:style>
  <w:style w:type="paragraph" w:customStyle="1" w:styleId="Trgymutat">
    <w:name w:val="Tárgymutató"/>
    <w:basedOn w:val="Norml"/>
    <w:rsid w:val="00BF0BAE"/>
    <w:pPr>
      <w:suppressLineNumbers/>
      <w:suppressAutoHyphens/>
    </w:pPr>
    <w:rPr>
      <w:sz w:val="20"/>
      <w:szCs w:val="20"/>
      <w:lang w:eastAsia="ar-SA"/>
    </w:rPr>
  </w:style>
  <w:style w:type="paragraph" w:customStyle="1" w:styleId="Char">
    <w:name w:val="Char"/>
    <w:basedOn w:val="Norml"/>
    <w:rsid w:val="00BF0BAE"/>
    <w:pPr>
      <w:suppressAutoHyphens/>
      <w:spacing w:after="160" w:line="240" w:lineRule="exact"/>
    </w:pPr>
    <w:rPr>
      <w:rFonts w:ascii="Verdana" w:hAnsi="Verdana"/>
      <w:sz w:val="20"/>
      <w:szCs w:val="20"/>
      <w:lang w:val="en-US" w:eastAsia="ar-SA"/>
    </w:rPr>
  </w:style>
  <w:style w:type="paragraph" w:customStyle="1" w:styleId="Szvegtrzsbehzssal31">
    <w:name w:val="Szövegtörzs behúzással 31"/>
    <w:basedOn w:val="Norml"/>
    <w:rsid w:val="00BF0BAE"/>
    <w:pPr>
      <w:suppressAutoHyphens/>
      <w:ind w:left="720"/>
      <w:jc w:val="both"/>
    </w:pPr>
    <w:rPr>
      <w:sz w:val="26"/>
      <w:szCs w:val="20"/>
      <w:lang w:eastAsia="ar-SA"/>
    </w:rPr>
  </w:style>
  <w:style w:type="paragraph" w:customStyle="1" w:styleId="Szvegtrzs21">
    <w:name w:val="Szövegtörzs 21"/>
    <w:basedOn w:val="Norml"/>
    <w:rsid w:val="00BF0BAE"/>
    <w:pPr>
      <w:suppressAutoHyphens/>
      <w:jc w:val="both"/>
    </w:pPr>
    <w:rPr>
      <w:i/>
      <w:sz w:val="26"/>
      <w:szCs w:val="20"/>
      <w:lang w:eastAsia="ar-SA"/>
    </w:rPr>
  </w:style>
  <w:style w:type="paragraph" w:customStyle="1" w:styleId="Szvegtrzs31">
    <w:name w:val="Szövegtörzs 31"/>
    <w:basedOn w:val="Norml"/>
    <w:rsid w:val="00BF0BAE"/>
    <w:pPr>
      <w:suppressAutoHyphens/>
      <w:jc w:val="both"/>
    </w:pPr>
    <w:rPr>
      <w:rFonts w:ascii="Arial" w:hAnsi="Arial" w:cs="Arial"/>
      <w:sz w:val="20"/>
      <w:szCs w:val="20"/>
      <w:lang w:eastAsia="ar-SA"/>
    </w:rPr>
  </w:style>
  <w:style w:type="paragraph" w:customStyle="1" w:styleId="Tblzattartalom">
    <w:name w:val="Táblázattartalom"/>
    <w:basedOn w:val="Norml"/>
    <w:rsid w:val="00BF0BAE"/>
    <w:pPr>
      <w:suppressLineNumbers/>
      <w:suppressAutoHyphens/>
    </w:pPr>
    <w:rPr>
      <w:sz w:val="20"/>
      <w:szCs w:val="20"/>
      <w:lang w:eastAsia="ar-SA"/>
    </w:rPr>
  </w:style>
  <w:style w:type="paragraph" w:customStyle="1" w:styleId="Tblzatfejlc">
    <w:name w:val="Táblázatfejléc"/>
    <w:basedOn w:val="Tblzattartalom"/>
    <w:rsid w:val="00BF0BAE"/>
    <w:pPr>
      <w:jc w:val="center"/>
    </w:pPr>
    <w:rPr>
      <w:b/>
      <w:bCs/>
    </w:rPr>
  </w:style>
  <w:style w:type="paragraph" w:customStyle="1" w:styleId="Kerettartalom">
    <w:name w:val="Kerettartalom"/>
    <w:basedOn w:val="Szvegtrzs"/>
    <w:rsid w:val="00BF0BAE"/>
    <w:pPr>
      <w:suppressAutoHyphens/>
      <w:spacing w:after="0"/>
      <w:jc w:val="both"/>
    </w:pPr>
    <w:rPr>
      <w:sz w:val="26"/>
      <w:szCs w:val="20"/>
      <w:lang w:eastAsia="ar-SA"/>
    </w:rPr>
  </w:style>
  <w:style w:type="paragraph" w:customStyle="1" w:styleId="Szvegtrzs23">
    <w:name w:val="Szövegtörzs 23"/>
    <w:basedOn w:val="Norml"/>
    <w:rsid w:val="00BF0BAE"/>
    <w:pPr>
      <w:suppressAutoHyphens/>
      <w:spacing w:after="120" w:line="480" w:lineRule="auto"/>
    </w:pPr>
    <w:rPr>
      <w:sz w:val="20"/>
      <w:szCs w:val="20"/>
      <w:lang w:eastAsia="ar-SA"/>
    </w:rPr>
  </w:style>
  <w:style w:type="paragraph" w:customStyle="1" w:styleId="Szvegtrzs22">
    <w:name w:val="Szövegtörzs 22"/>
    <w:basedOn w:val="Norml"/>
    <w:rsid w:val="00BF0BAE"/>
    <w:pPr>
      <w:suppressAutoHyphens/>
      <w:spacing w:after="120" w:line="480" w:lineRule="auto"/>
    </w:pPr>
    <w:rPr>
      <w:lang w:eastAsia="ar-SA"/>
    </w:rPr>
  </w:style>
  <w:style w:type="paragraph" w:styleId="Vltozat">
    <w:name w:val="Revision"/>
    <w:hidden/>
    <w:uiPriority w:val="99"/>
    <w:semiHidden/>
    <w:rsid w:val="00BF0BAE"/>
    <w:rPr>
      <w:rFonts w:ascii="Times New Roman" w:eastAsia="Times New Roman" w:hAnsi="Times New Roman"/>
    </w:rPr>
  </w:style>
  <w:style w:type="paragraph" w:customStyle="1" w:styleId="Char1">
    <w:name w:val="Char1"/>
    <w:basedOn w:val="Norml"/>
    <w:rsid w:val="00BF0BAE"/>
    <w:pPr>
      <w:spacing w:before="60" w:after="160" w:line="240" w:lineRule="exact"/>
      <w:jc w:val="both"/>
    </w:pPr>
    <w:rPr>
      <w:rFonts w:ascii="Verdana" w:hAnsi="Verdana"/>
      <w:sz w:val="20"/>
      <w:szCs w:val="20"/>
      <w:lang w:val="en-US" w:eastAsia="en-US"/>
    </w:rPr>
  </w:style>
  <w:style w:type="table" w:styleId="Rcsostblzat">
    <w:name w:val="Table Grid"/>
    <w:basedOn w:val="Normltblzat"/>
    <w:rsid w:val="00EE317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lWeb">
    <w:name w:val="Normal (Web)"/>
    <w:basedOn w:val="Norml"/>
    <w:uiPriority w:val="99"/>
    <w:unhideWhenUsed/>
    <w:rsid w:val="00EE317C"/>
    <w:pPr>
      <w:spacing w:before="100" w:beforeAutospacing="1" w:after="100" w:afterAutospacing="1"/>
    </w:pPr>
  </w:style>
  <w:style w:type="character" w:customStyle="1" w:styleId="apple-converted-space">
    <w:name w:val="apple-converted-space"/>
    <w:basedOn w:val="Bekezdsalapbettpusa"/>
    <w:rsid w:val="00EE317C"/>
  </w:style>
  <w:style w:type="paragraph" w:customStyle="1" w:styleId="CharChar2CharCharCharCharCharCharChar">
    <w:name w:val="Char Char2 Char Char Char Char Char Char Char"/>
    <w:basedOn w:val="Norml"/>
    <w:rsid w:val="00EE317C"/>
    <w:pPr>
      <w:spacing w:after="160" w:line="240" w:lineRule="exact"/>
    </w:pPr>
    <w:rPr>
      <w:rFonts w:ascii="Verdana" w:hAnsi="Verdana"/>
      <w:sz w:val="20"/>
      <w:szCs w:val="20"/>
      <w:lang w:val="en-US" w:eastAsia="en-US"/>
    </w:rPr>
  </w:style>
  <w:style w:type="paragraph" w:customStyle="1" w:styleId="Listaszerbekezds1">
    <w:name w:val="Listaszerű bekezdés1"/>
    <w:basedOn w:val="Norml"/>
    <w:rsid w:val="006A0F1C"/>
    <w:pPr>
      <w:ind w:left="708"/>
    </w:pPr>
    <w:rPr>
      <w:rFonts w:eastAsia="Calibri"/>
    </w:rPr>
  </w:style>
  <w:style w:type="character" w:customStyle="1" w:styleId="TitleChar">
    <w:name w:val="Title Char"/>
    <w:basedOn w:val="Bekezdsalapbettpusa"/>
    <w:locked/>
    <w:rsid w:val="006A0F1C"/>
    <w:rPr>
      <w:rFonts w:ascii="Tahoma" w:eastAsia="Times New Roman" w:hAnsi="Times New Roman" w:cs="Tahoma"/>
      <w:b/>
      <w:bCs/>
      <w:sz w:val="24"/>
      <w:szCs w:val="24"/>
      <w:u w:val="single"/>
      <w:lang w:eastAsia="hu-HU"/>
    </w:rPr>
  </w:style>
  <w:style w:type="paragraph" w:customStyle="1" w:styleId="BodyText21">
    <w:name w:val="Body Text 21"/>
    <w:basedOn w:val="Norml"/>
    <w:rsid w:val="006A0F1C"/>
    <w:pPr>
      <w:tabs>
        <w:tab w:val="left" w:pos="709"/>
      </w:tabs>
      <w:jc w:val="both"/>
    </w:pPr>
    <w:rPr>
      <w:szCs w:val="20"/>
    </w:rPr>
  </w:style>
  <w:style w:type="character" w:customStyle="1" w:styleId="msoins0">
    <w:name w:val="msoins"/>
    <w:rsid w:val="00F80EB8"/>
    <w:rPr>
      <w:u w:val="single"/>
    </w:rPr>
  </w:style>
</w:styles>
</file>

<file path=word/webSettings.xml><?xml version="1.0" encoding="utf-8"?>
<w:webSettings xmlns:r="http://schemas.openxmlformats.org/officeDocument/2006/relationships" xmlns:w="http://schemas.openxmlformats.org/wordprocessingml/2006/main">
  <w:divs>
    <w:div w:id="20415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9B68-73D4-4EED-A501-094B75BA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1334</Words>
  <Characters>9206</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a</cp:lastModifiedBy>
  <cp:revision>6</cp:revision>
  <cp:lastPrinted>2015-06-15T06:56:00Z</cp:lastPrinted>
  <dcterms:created xsi:type="dcterms:W3CDTF">2015-04-01T09:15:00Z</dcterms:created>
  <dcterms:modified xsi:type="dcterms:W3CDTF">2015-06-15T07:55:00Z</dcterms:modified>
</cp:coreProperties>
</file>